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954"/>
      </w:tblGrid>
      <w:tr w:rsidR="000C6623" w:rsidRPr="003919BF" w14:paraId="1EB390DE" w14:textId="77777777" w:rsidTr="003919BF">
        <w:tc>
          <w:tcPr>
            <w:tcW w:w="4821" w:type="dxa"/>
          </w:tcPr>
          <w:p w14:paraId="2036B33A" w14:textId="77777777" w:rsidR="000C6623" w:rsidRPr="003919BF" w:rsidRDefault="000C6623" w:rsidP="00554E75">
            <w:pPr>
              <w:jc w:val="center"/>
              <w:rPr>
                <w:rFonts w:asciiTheme="majorHAnsi" w:hAnsiTheme="majorHAnsi" w:cstheme="majorHAnsi"/>
                <w:sz w:val="26"/>
                <w:szCs w:val="26"/>
              </w:rPr>
            </w:pPr>
            <w:r w:rsidRPr="003919BF">
              <w:rPr>
                <w:rFonts w:asciiTheme="majorHAnsi" w:hAnsiTheme="majorHAnsi" w:cstheme="majorHAnsi"/>
                <w:sz w:val="26"/>
                <w:szCs w:val="26"/>
              </w:rPr>
              <w:t>SỞ GIÁO DỤC VÀ ĐÀO TẠO</w:t>
            </w:r>
          </w:p>
          <w:p w14:paraId="791EE512" w14:textId="6D867762" w:rsidR="005268E4" w:rsidRPr="003919BF" w:rsidRDefault="005268E4" w:rsidP="00554E75">
            <w:pPr>
              <w:jc w:val="center"/>
              <w:rPr>
                <w:rFonts w:asciiTheme="majorHAnsi" w:hAnsiTheme="majorHAnsi" w:cstheme="majorHAnsi"/>
                <w:sz w:val="26"/>
                <w:szCs w:val="26"/>
              </w:rPr>
            </w:pPr>
            <w:r w:rsidRPr="003919BF">
              <w:rPr>
                <w:rFonts w:asciiTheme="majorHAnsi" w:hAnsiTheme="majorHAnsi" w:cstheme="majorHAnsi"/>
                <w:sz w:val="26"/>
                <w:szCs w:val="26"/>
              </w:rPr>
              <w:t>THÀNH PHỐ HỒ CHÍ MINH</w:t>
            </w:r>
          </w:p>
        </w:tc>
        <w:tc>
          <w:tcPr>
            <w:tcW w:w="5954" w:type="dxa"/>
          </w:tcPr>
          <w:p w14:paraId="3146EAA3" w14:textId="77777777" w:rsidR="000C6623" w:rsidRPr="003919BF" w:rsidRDefault="000C6623" w:rsidP="000C6623">
            <w:pPr>
              <w:jc w:val="center"/>
              <w:rPr>
                <w:rFonts w:asciiTheme="majorHAnsi" w:hAnsiTheme="majorHAnsi" w:cstheme="majorHAnsi"/>
                <w:b/>
                <w:sz w:val="26"/>
                <w:szCs w:val="26"/>
              </w:rPr>
            </w:pPr>
            <w:r w:rsidRPr="003919BF">
              <w:rPr>
                <w:rFonts w:asciiTheme="majorHAnsi" w:hAnsiTheme="majorHAnsi" w:cstheme="majorHAnsi"/>
                <w:b/>
                <w:sz w:val="26"/>
                <w:szCs w:val="26"/>
              </w:rPr>
              <w:t>CỘNG HÒA XÃ HỘI CHỦ NGHĨA VIỆT NAM</w:t>
            </w:r>
          </w:p>
          <w:p w14:paraId="08A435E0" w14:textId="77777777" w:rsidR="000C6623" w:rsidRPr="003919BF" w:rsidRDefault="00CA20A0" w:rsidP="000C6623">
            <w:pPr>
              <w:jc w:val="center"/>
              <w:rPr>
                <w:rFonts w:asciiTheme="majorHAnsi" w:hAnsiTheme="majorHAnsi" w:cstheme="majorHAnsi"/>
                <w:b/>
                <w:sz w:val="26"/>
                <w:szCs w:val="26"/>
              </w:rPr>
            </w:pPr>
            <w:r w:rsidRPr="003919BF">
              <w:rPr>
                <w:rFonts w:asciiTheme="majorHAnsi" w:hAnsiTheme="majorHAnsi" w:cstheme="majorHAnsi"/>
                <w:noProof/>
                <w:sz w:val="26"/>
                <w:szCs w:val="26"/>
                <w:lang w:val="vi-VN" w:eastAsia="vi-VN"/>
              </w:rPr>
              <mc:AlternateContent>
                <mc:Choice Requires="wps">
                  <w:drawing>
                    <wp:anchor distT="0" distB="0" distL="114300" distR="114300" simplePos="0" relativeHeight="251659264" behindDoc="0" locked="0" layoutInCell="1" allowOverlap="1" wp14:anchorId="0C1BF329" wp14:editId="274C28AA">
                      <wp:simplePos x="0" y="0"/>
                      <wp:positionH relativeFrom="column">
                        <wp:posOffset>741045</wp:posOffset>
                      </wp:positionH>
                      <wp:positionV relativeFrom="paragraph">
                        <wp:posOffset>209550</wp:posOffset>
                      </wp:positionV>
                      <wp:extent cx="2032000" cy="0"/>
                      <wp:effectExtent l="6350"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959927" id="_x0000_t32" coordsize="21600,21600" o:spt="32" o:oned="t" path="m,l21600,21600e" filled="f">
                      <v:path arrowok="t" fillok="f" o:connecttype="none"/>
                      <o:lock v:ext="edit" shapetype="t"/>
                    </v:shapetype>
                    <v:shape id="AutoShape 3" o:spid="_x0000_s1026" type="#_x0000_t32" style="position:absolute;margin-left:58.35pt;margin-top:16.5pt;width:16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On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"/>
                  </w:pict>
                </mc:Fallback>
              </mc:AlternateContent>
            </w:r>
            <w:r w:rsidR="000C6623" w:rsidRPr="003919BF">
              <w:rPr>
                <w:rFonts w:asciiTheme="majorHAnsi" w:hAnsiTheme="majorHAnsi" w:cstheme="majorHAnsi"/>
                <w:b/>
                <w:sz w:val="26"/>
                <w:szCs w:val="26"/>
              </w:rPr>
              <w:t>Độc lập – Tự do – Hạnh phúc</w:t>
            </w:r>
          </w:p>
        </w:tc>
      </w:tr>
      <w:tr w:rsidR="000C6623" w:rsidRPr="003919BF" w14:paraId="525AF6FE" w14:textId="77777777" w:rsidTr="003919BF">
        <w:tc>
          <w:tcPr>
            <w:tcW w:w="4821" w:type="dxa"/>
          </w:tcPr>
          <w:p w14:paraId="69C95ADB" w14:textId="3BCA2EA0" w:rsidR="000C6623" w:rsidRPr="003919BF" w:rsidRDefault="00CA20A0" w:rsidP="000C6623">
            <w:pPr>
              <w:spacing w:before="240"/>
              <w:jc w:val="center"/>
              <w:rPr>
                <w:rFonts w:asciiTheme="majorHAnsi" w:hAnsiTheme="majorHAnsi" w:cstheme="majorHAnsi"/>
                <w:b/>
                <w:sz w:val="26"/>
                <w:szCs w:val="26"/>
              </w:rPr>
            </w:pPr>
            <w:r w:rsidRPr="003919BF">
              <w:rPr>
                <w:rFonts w:asciiTheme="majorHAnsi" w:hAnsiTheme="majorHAnsi" w:cstheme="majorHAnsi"/>
                <w:b/>
                <w:noProof/>
                <w:sz w:val="26"/>
                <w:szCs w:val="26"/>
                <w:lang w:val="vi-VN" w:eastAsia="vi-VN"/>
              </w:rPr>
              <mc:AlternateContent>
                <mc:Choice Requires="wps">
                  <w:drawing>
                    <wp:anchor distT="0" distB="0" distL="114300" distR="114300" simplePos="0" relativeHeight="251660288" behindDoc="0" locked="0" layoutInCell="1" allowOverlap="1" wp14:anchorId="2FC0C126" wp14:editId="10BE9BE9">
                      <wp:simplePos x="0" y="0"/>
                      <wp:positionH relativeFrom="column">
                        <wp:posOffset>657860</wp:posOffset>
                      </wp:positionH>
                      <wp:positionV relativeFrom="paragraph">
                        <wp:posOffset>30480</wp:posOffset>
                      </wp:positionV>
                      <wp:extent cx="1123950" cy="0"/>
                      <wp:effectExtent l="8255" t="9525" r="1079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D85F4" id="AutoShape 4" o:spid="_x0000_s1026" type="#_x0000_t32" style="position:absolute;margin-left:51.8pt;margin-top:2.4pt;width:8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Rl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nkYTE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"/>
                  </w:pict>
                </mc:Fallback>
              </mc:AlternateContent>
            </w:r>
            <w:r w:rsidR="003919BF" w:rsidRPr="003919BF">
              <w:rPr>
                <w:rFonts w:asciiTheme="majorHAnsi" w:hAnsiTheme="majorHAnsi" w:cstheme="majorHAnsi"/>
                <w:b/>
                <w:sz w:val="26"/>
                <w:szCs w:val="26"/>
              </w:rPr>
              <w:t>BAN TỔ CHỨC KỲ THI</w:t>
            </w:r>
          </w:p>
          <w:p w14:paraId="6CAF64F7" w14:textId="73DA90C8" w:rsidR="000C6623" w:rsidRPr="003919BF" w:rsidRDefault="003919BF" w:rsidP="001C6D22">
            <w:pPr>
              <w:jc w:val="center"/>
              <w:rPr>
                <w:rFonts w:asciiTheme="majorHAnsi" w:hAnsiTheme="majorHAnsi" w:cstheme="majorHAnsi"/>
                <w:b/>
                <w:sz w:val="24"/>
                <w:szCs w:val="24"/>
              </w:rPr>
            </w:pPr>
            <w:r w:rsidRPr="003919BF">
              <w:rPr>
                <w:rFonts w:asciiTheme="majorHAnsi" w:hAnsiTheme="majorHAnsi" w:cstheme="majorHAnsi"/>
                <w:b/>
                <w:sz w:val="24"/>
                <w:szCs w:val="24"/>
              </w:rPr>
              <w:t>Olympic tháng 4 Thành phố Hồ Chí Minh lần V (THPT) - năm 2019</w:t>
            </w:r>
          </w:p>
        </w:tc>
        <w:tc>
          <w:tcPr>
            <w:tcW w:w="5954" w:type="dxa"/>
          </w:tcPr>
          <w:p w14:paraId="1FC136AB" w14:textId="1507C4C6" w:rsidR="000C6623" w:rsidRPr="003919BF" w:rsidRDefault="000C6623" w:rsidP="00F91A8B">
            <w:pPr>
              <w:spacing w:before="240"/>
              <w:rPr>
                <w:rFonts w:asciiTheme="majorHAnsi" w:hAnsiTheme="majorHAnsi" w:cstheme="majorHAnsi"/>
                <w:i/>
                <w:noProof/>
                <w:sz w:val="26"/>
                <w:szCs w:val="26"/>
              </w:rPr>
            </w:pPr>
            <w:r w:rsidRPr="003919BF">
              <w:rPr>
                <w:rFonts w:asciiTheme="majorHAnsi" w:hAnsiTheme="majorHAnsi" w:cstheme="majorHAnsi"/>
                <w:i/>
                <w:noProof/>
                <w:sz w:val="26"/>
                <w:szCs w:val="26"/>
              </w:rPr>
              <w:t>Thành phố Hồ Chí Minh,</w:t>
            </w:r>
            <w:r w:rsidR="000E372F" w:rsidRPr="003919BF">
              <w:rPr>
                <w:rFonts w:asciiTheme="majorHAnsi" w:hAnsiTheme="majorHAnsi" w:cstheme="majorHAnsi"/>
                <w:i/>
                <w:noProof/>
                <w:sz w:val="26"/>
                <w:szCs w:val="26"/>
              </w:rPr>
              <w:t xml:space="preserve"> ngày </w:t>
            </w:r>
            <w:r w:rsidR="00A4288B">
              <w:rPr>
                <w:rFonts w:asciiTheme="majorHAnsi" w:hAnsiTheme="majorHAnsi" w:cstheme="majorHAnsi"/>
                <w:i/>
                <w:noProof/>
                <w:sz w:val="26"/>
                <w:szCs w:val="26"/>
              </w:rPr>
              <w:t xml:space="preserve">01 </w:t>
            </w:r>
            <w:r w:rsidR="000E372F" w:rsidRPr="003919BF">
              <w:rPr>
                <w:rFonts w:asciiTheme="majorHAnsi" w:hAnsiTheme="majorHAnsi" w:cstheme="majorHAnsi"/>
                <w:i/>
                <w:noProof/>
                <w:sz w:val="26"/>
                <w:szCs w:val="26"/>
              </w:rPr>
              <w:t xml:space="preserve">tháng </w:t>
            </w:r>
            <w:r w:rsidR="00C00411">
              <w:rPr>
                <w:rFonts w:asciiTheme="majorHAnsi" w:hAnsiTheme="majorHAnsi" w:cstheme="majorHAnsi"/>
                <w:i/>
                <w:noProof/>
                <w:sz w:val="26"/>
                <w:szCs w:val="26"/>
              </w:rPr>
              <w:t>4</w:t>
            </w:r>
            <w:r w:rsidR="000E372F" w:rsidRPr="003919BF">
              <w:rPr>
                <w:rFonts w:asciiTheme="majorHAnsi" w:hAnsiTheme="majorHAnsi" w:cstheme="majorHAnsi"/>
                <w:i/>
                <w:noProof/>
                <w:sz w:val="26"/>
                <w:szCs w:val="26"/>
              </w:rPr>
              <w:t xml:space="preserve"> </w:t>
            </w:r>
            <w:r w:rsidR="00060228" w:rsidRPr="003919BF">
              <w:rPr>
                <w:rFonts w:asciiTheme="majorHAnsi" w:hAnsiTheme="majorHAnsi" w:cstheme="majorHAnsi"/>
                <w:i/>
                <w:noProof/>
                <w:sz w:val="26"/>
                <w:szCs w:val="26"/>
              </w:rPr>
              <w:t xml:space="preserve">năm </w:t>
            </w:r>
            <w:r w:rsidRPr="003919BF">
              <w:rPr>
                <w:rFonts w:asciiTheme="majorHAnsi" w:hAnsiTheme="majorHAnsi" w:cstheme="majorHAnsi"/>
                <w:i/>
                <w:noProof/>
                <w:sz w:val="26"/>
                <w:szCs w:val="26"/>
              </w:rPr>
              <w:t>201</w:t>
            </w:r>
            <w:r w:rsidR="000D0513" w:rsidRPr="003919BF">
              <w:rPr>
                <w:rFonts w:asciiTheme="majorHAnsi" w:hAnsiTheme="majorHAnsi" w:cstheme="majorHAnsi"/>
                <w:i/>
                <w:noProof/>
                <w:sz w:val="26"/>
                <w:szCs w:val="26"/>
              </w:rPr>
              <w:t>9</w:t>
            </w:r>
          </w:p>
        </w:tc>
      </w:tr>
    </w:tbl>
    <w:p w14:paraId="06C242F2" w14:textId="33D909CA" w:rsidR="00142025" w:rsidRPr="003919BF" w:rsidRDefault="00142025" w:rsidP="003919BF">
      <w:pPr>
        <w:spacing w:after="0"/>
        <w:rPr>
          <w:rFonts w:asciiTheme="majorHAnsi" w:hAnsiTheme="majorHAnsi" w:cstheme="majorHAnsi"/>
          <w:b/>
          <w:sz w:val="26"/>
          <w:szCs w:val="26"/>
        </w:rPr>
      </w:pPr>
    </w:p>
    <w:p w14:paraId="28596905" w14:textId="7227970C" w:rsidR="00871F79" w:rsidRPr="003919BF" w:rsidRDefault="00871F79" w:rsidP="003919BF">
      <w:pPr>
        <w:spacing w:after="0" w:line="240" w:lineRule="auto"/>
        <w:jc w:val="center"/>
        <w:rPr>
          <w:rFonts w:asciiTheme="majorHAnsi" w:hAnsiTheme="majorHAnsi" w:cstheme="majorHAnsi"/>
          <w:b/>
          <w:sz w:val="30"/>
          <w:szCs w:val="30"/>
        </w:rPr>
      </w:pPr>
      <w:r w:rsidRPr="003919BF">
        <w:rPr>
          <w:rFonts w:asciiTheme="majorHAnsi" w:hAnsiTheme="majorHAnsi" w:cstheme="majorHAnsi"/>
          <w:b/>
          <w:sz w:val="30"/>
          <w:szCs w:val="30"/>
        </w:rPr>
        <w:t xml:space="preserve">THÔNG BÁO SỐ </w:t>
      </w:r>
      <w:r w:rsidR="00A4288B">
        <w:rPr>
          <w:rFonts w:asciiTheme="majorHAnsi" w:hAnsiTheme="majorHAnsi" w:cstheme="majorHAnsi"/>
          <w:b/>
          <w:sz w:val="30"/>
          <w:szCs w:val="30"/>
        </w:rPr>
        <w:t>6</w:t>
      </w:r>
    </w:p>
    <w:p w14:paraId="3708AE7B" w14:textId="784F8818" w:rsidR="00871F79" w:rsidRDefault="00871F79" w:rsidP="003919BF">
      <w:pPr>
        <w:spacing w:after="0" w:line="240" w:lineRule="auto"/>
        <w:jc w:val="center"/>
        <w:rPr>
          <w:rFonts w:asciiTheme="majorHAnsi" w:hAnsiTheme="majorHAnsi" w:cstheme="majorHAnsi"/>
          <w:b/>
          <w:sz w:val="26"/>
          <w:szCs w:val="26"/>
        </w:rPr>
      </w:pPr>
      <w:r w:rsidRPr="00A4288B">
        <w:rPr>
          <w:rFonts w:asciiTheme="majorHAnsi" w:hAnsiTheme="majorHAnsi" w:cstheme="majorHAnsi"/>
          <w:sz w:val="26"/>
          <w:szCs w:val="26"/>
        </w:rPr>
        <w:t xml:space="preserve">Kỳ thi </w:t>
      </w:r>
      <w:r w:rsidR="003919BF" w:rsidRPr="00A4288B">
        <w:rPr>
          <w:rFonts w:asciiTheme="majorHAnsi" w:hAnsiTheme="majorHAnsi" w:cstheme="majorHAnsi"/>
          <w:b/>
          <w:sz w:val="26"/>
          <w:szCs w:val="26"/>
        </w:rPr>
        <w:t>Olympic tháng 4 Thành phố Hồ Chí Minh lần V (THPT) năm 2019</w:t>
      </w:r>
    </w:p>
    <w:p w14:paraId="1E24F29D" w14:textId="09C9A5F3" w:rsidR="00A4288B" w:rsidRPr="00A4288B" w:rsidRDefault="00A4288B" w:rsidP="003919BF">
      <w:pPr>
        <w:spacing w:after="0" w:line="240" w:lineRule="auto"/>
        <w:jc w:val="center"/>
        <w:rPr>
          <w:rFonts w:asciiTheme="majorHAnsi" w:hAnsiTheme="majorHAnsi" w:cstheme="majorHAnsi"/>
          <w:sz w:val="26"/>
          <w:szCs w:val="26"/>
        </w:rPr>
      </w:pPr>
      <w:r>
        <w:rPr>
          <w:rFonts w:asciiTheme="majorHAnsi" w:hAnsiTheme="majorHAnsi" w:cstheme="majorHAnsi"/>
          <w:b/>
          <w:sz w:val="26"/>
          <w:szCs w:val="26"/>
        </w:rPr>
        <w:t>(</w:t>
      </w:r>
      <w:r w:rsidR="00551034">
        <w:rPr>
          <w:rFonts w:asciiTheme="majorHAnsi" w:hAnsiTheme="majorHAnsi" w:cstheme="majorHAnsi"/>
          <w:b/>
          <w:sz w:val="26"/>
          <w:szCs w:val="26"/>
        </w:rPr>
        <w:t xml:space="preserve">Điều </w:t>
      </w:r>
      <w:r>
        <w:rPr>
          <w:rFonts w:asciiTheme="majorHAnsi" w:hAnsiTheme="majorHAnsi" w:cstheme="majorHAnsi"/>
          <w:b/>
          <w:sz w:val="26"/>
          <w:szCs w:val="26"/>
        </w:rPr>
        <w:t>động giám thị và giám khảo thực hiện nhiệm vụ tại hội dồng thi)</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8"/>
        <w:gridCol w:w="7707"/>
      </w:tblGrid>
      <w:tr w:rsidR="00852C0F" w:rsidRPr="003919BF" w14:paraId="0A1DEBD0" w14:textId="77777777" w:rsidTr="00871F79">
        <w:tc>
          <w:tcPr>
            <w:tcW w:w="1398" w:type="dxa"/>
          </w:tcPr>
          <w:p w14:paraId="7753646A" w14:textId="77777777" w:rsidR="003919BF" w:rsidRDefault="003919BF" w:rsidP="00313163">
            <w:pPr>
              <w:jc w:val="both"/>
              <w:rPr>
                <w:rFonts w:asciiTheme="majorHAnsi" w:hAnsiTheme="majorHAnsi" w:cstheme="majorHAnsi"/>
                <w:sz w:val="26"/>
                <w:szCs w:val="26"/>
              </w:rPr>
            </w:pPr>
          </w:p>
          <w:p w14:paraId="0D937F3F" w14:textId="3DC2DADF" w:rsidR="00852C0F" w:rsidRPr="003919BF" w:rsidRDefault="00852C0F" w:rsidP="00313163">
            <w:pPr>
              <w:jc w:val="both"/>
              <w:rPr>
                <w:rFonts w:asciiTheme="majorHAnsi" w:hAnsiTheme="majorHAnsi" w:cstheme="majorHAnsi"/>
                <w:sz w:val="26"/>
                <w:szCs w:val="26"/>
              </w:rPr>
            </w:pPr>
            <w:r w:rsidRPr="003919BF">
              <w:rPr>
                <w:rFonts w:asciiTheme="majorHAnsi" w:hAnsiTheme="majorHAnsi" w:cstheme="majorHAnsi"/>
                <w:sz w:val="26"/>
                <w:szCs w:val="26"/>
              </w:rPr>
              <w:t>Kính gửi:</w:t>
            </w:r>
          </w:p>
        </w:tc>
        <w:tc>
          <w:tcPr>
            <w:tcW w:w="7707" w:type="dxa"/>
          </w:tcPr>
          <w:p w14:paraId="4BE9191E" w14:textId="77777777" w:rsidR="000D0513" w:rsidRPr="003919BF" w:rsidRDefault="000D0513" w:rsidP="00852C0F">
            <w:pPr>
              <w:jc w:val="both"/>
              <w:rPr>
                <w:rFonts w:asciiTheme="majorHAnsi" w:hAnsiTheme="majorHAnsi" w:cstheme="majorHAnsi"/>
                <w:sz w:val="26"/>
                <w:szCs w:val="26"/>
              </w:rPr>
            </w:pPr>
          </w:p>
          <w:p w14:paraId="6BAB1528" w14:textId="0960B5EA" w:rsidR="00852C0F" w:rsidRPr="003919BF" w:rsidRDefault="00852C0F" w:rsidP="00852C0F">
            <w:pPr>
              <w:jc w:val="both"/>
              <w:rPr>
                <w:rFonts w:asciiTheme="majorHAnsi" w:hAnsiTheme="majorHAnsi" w:cstheme="majorHAnsi"/>
                <w:sz w:val="26"/>
                <w:szCs w:val="26"/>
              </w:rPr>
            </w:pPr>
            <w:r w:rsidRPr="003919BF">
              <w:rPr>
                <w:rFonts w:asciiTheme="majorHAnsi" w:hAnsiTheme="majorHAnsi" w:cstheme="majorHAnsi"/>
                <w:sz w:val="26"/>
                <w:szCs w:val="26"/>
              </w:rPr>
              <w:t>- Sở Giáo dục và Đào tạo các tỉnh</w:t>
            </w:r>
            <w:r w:rsidR="000D0513" w:rsidRPr="003919BF">
              <w:rPr>
                <w:rFonts w:asciiTheme="majorHAnsi" w:hAnsiTheme="majorHAnsi" w:cstheme="majorHAnsi"/>
                <w:sz w:val="26"/>
                <w:szCs w:val="26"/>
              </w:rPr>
              <w:t xml:space="preserve"> phía Nam;</w:t>
            </w:r>
          </w:p>
          <w:p w14:paraId="5E2F834F" w14:textId="04EABF47" w:rsidR="00871F79" w:rsidRPr="003919BF" w:rsidRDefault="00871F79" w:rsidP="00852C0F">
            <w:pPr>
              <w:jc w:val="both"/>
              <w:rPr>
                <w:rFonts w:asciiTheme="majorHAnsi" w:hAnsiTheme="majorHAnsi" w:cstheme="majorHAnsi"/>
                <w:sz w:val="26"/>
                <w:szCs w:val="26"/>
              </w:rPr>
            </w:pPr>
            <w:r w:rsidRPr="003919BF">
              <w:rPr>
                <w:rFonts w:asciiTheme="majorHAnsi" w:hAnsiTheme="majorHAnsi" w:cstheme="majorHAnsi"/>
                <w:sz w:val="26"/>
                <w:szCs w:val="26"/>
              </w:rPr>
              <w:t>- Các trường THPT các tỉnh phía Nam than gia kỳ thi</w:t>
            </w:r>
            <w:r w:rsidR="00A4288B">
              <w:rPr>
                <w:rFonts w:asciiTheme="majorHAnsi" w:hAnsiTheme="majorHAnsi" w:cstheme="majorHAnsi"/>
                <w:sz w:val="26"/>
                <w:szCs w:val="26"/>
              </w:rPr>
              <w:t>;</w:t>
            </w:r>
            <w:r w:rsidRPr="003919BF">
              <w:rPr>
                <w:rFonts w:asciiTheme="majorHAnsi" w:hAnsiTheme="majorHAnsi" w:cstheme="majorHAnsi"/>
                <w:sz w:val="26"/>
                <w:szCs w:val="26"/>
              </w:rPr>
              <w:t xml:space="preserve"> </w:t>
            </w:r>
          </w:p>
          <w:p w14:paraId="443A8B4F" w14:textId="13229985" w:rsidR="00852C0F" w:rsidRPr="003919BF" w:rsidRDefault="00852C0F" w:rsidP="00313163">
            <w:pPr>
              <w:jc w:val="both"/>
              <w:rPr>
                <w:rFonts w:asciiTheme="majorHAnsi" w:hAnsiTheme="majorHAnsi" w:cstheme="majorHAnsi"/>
                <w:sz w:val="26"/>
                <w:szCs w:val="26"/>
              </w:rPr>
            </w:pPr>
            <w:r w:rsidRPr="003919BF">
              <w:rPr>
                <w:rFonts w:asciiTheme="majorHAnsi" w:hAnsiTheme="majorHAnsi" w:cstheme="majorHAnsi"/>
                <w:sz w:val="26"/>
                <w:szCs w:val="26"/>
              </w:rPr>
              <w:t xml:space="preserve">- </w:t>
            </w:r>
            <w:r w:rsidR="00F36482" w:rsidRPr="003919BF">
              <w:rPr>
                <w:rFonts w:asciiTheme="majorHAnsi" w:hAnsiTheme="majorHAnsi" w:cstheme="majorHAnsi"/>
                <w:sz w:val="26"/>
                <w:szCs w:val="26"/>
              </w:rPr>
              <w:t>C</w:t>
            </w:r>
            <w:r w:rsidRPr="003919BF">
              <w:rPr>
                <w:rFonts w:asciiTheme="majorHAnsi" w:hAnsiTheme="majorHAnsi" w:cstheme="majorHAnsi"/>
                <w:sz w:val="26"/>
                <w:szCs w:val="26"/>
              </w:rPr>
              <w:t xml:space="preserve">ác trường </w:t>
            </w:r>
            <w:r w:rsidR="005B5E1D" w:rsidRPr="003919BF">
              <w:rPr>
                <w:rFonts w:asciiTheme="majorHAnsi" w:hAnsiTheme="majorHAnsi" w:cstheme="majorHAnsi"/>
                <w:sz w:val="26"/>
                <w:szCs w:val="26"/>
              </w:rPr>
              <w:t>THPT</w:t>
            </w:r>
            <w:r w:rsidRPr="003919BF">
              <w:rPr>
                <w:rFonts w:asciiTheme="majorHAnsi" w:hAnsiTheme="majorHAnsi" w:cstheme="majorHAnsi"/>
                <w:sz w:val="26"/>
                <w:szCs w:val="26"/>
              </w:rPr>
              <w:t xml:space="preserve"> trên địa bàn thành phố Hồ Chí Minh</w:t>
            </w:r>
            <w:r w:rsidR="00A4288B">
              <w:rPr>
                <w:rFonts w:asciiTheme="majorHAnsi" w:hAnsiTheme="majorHAnsi" w:cstheme="majorHAnsi"/>
                <w:sz w:val="26"/>
                <w:szCs w:val="26"/>
              </w:rPr>
              <w:t>.</w:t>
            </w:r>
          </w:p>
          <w:p w14:paraId="6E8547BC" w14:textId="4EA3C551" w:rsidR="008D3366" w:rsidRPr="003919BF" w:rsidRDefault="008D3366" w:rsidP="00A4288B">
            <w:pPr>
              <w:jc w:val="both"/>
              <w:rPr>
                <w:rFonts w:asciiTheme="majorHAnsi" w:hAnsiTheme="majorHAnsi" w:cstheme="majorHAnsi"/>
                <w:sz w:val="26"/>
                <w:szCs w:val="26"/>
              </w:rPr>
            </w:pPr>
          </w:p>
        </w:tc>
      </w:tr>
    </w:tbl>
    <w:p w14:paraId="53052979" w14:textId="77777777" w:rsidR="002E4B7F" w:rsidRDefault="00F70F54" w:rsidP="00551034">
      <w:pPr>
        <w:spacing w:before="40" w:after="40"/>
        <w:ind w:firstLine="567"/>
        <w:jc w:val="both"/>
        <w:rPr>
          <w:rFonts w:asciiTheme="majorHAnsi" w:hAnsiTheme="majorHAnsi" w:cstheme="majorHAnsi"/>
          <w:sz w:val="26"/>
          <w:szCs w:val="26"/>
        </w:rPr>
      </w:pPr>
      <w:r w:rsidRPr="00551034">
        <w:rPr>
          <w:rFonts w:asciiTheme="majorHAnsi" w:hAnsiTheme="majorHAnsi" w:cstheme="majorHAnsi"/>
          <w:sz w:val="26"/>
          <w:szCs w:val="26"/>
        </w:rPr>
        <w:t>Thực hiệ</w:t>
      </w:r>
      <w:r w:rsidR="00CD08D3" w:rsidRPr="00551034">
        <w:rPr>
          <w:rFonts w:asciiTheme="majorHAnsi" w:hAnsiTheme="majorHAnsi" w:cstheme="majorHAnsi"/>
          <w:sz w:val="26"/>
          <w:szCs w:val="26"/>
        </w:rPr>
        <w:t xml:space="preserve">n công văn số </w:t>
      </w:r>
      <w:r w:rsidR="0047130F" w:rsidRPr="00551034">
        <w:rPr>
          <w:rFonts w:asciiTheme="majorHAnsi" w:hAnsiTheme="majorHAnsi" w:cstheme="majorHAnsi"/>
          <w:sz w:val="26"/>
          <w:szCs w:val="26"/>
        </w:rPr>
        <w:t>331</w:t>
      </w:r>
      <w:r w:rsidR="00A4288B" w:rsidRPr="00551034">
        <w:rPr>
          <w:rFonts w:asciiTheme="majorHAnsi" w:hAnsiTheme="majorHAnsi" w:cstheme="majorHAnsi"/>
          <w:sz w:val="26"/>
          <w:szCs w:val="26"/>
        </w:rPr>
        <w:t>6</w:t>
      </w:r>
      <w:r w:rsidR="000F4BA8" w:rsidRPr="00551034">
        <w:rPr>
          <w:rFonts w:asciiTheme="majorHAnsi" w:hAnsiTheme="majorHAnsi" w:cstheme="majorHAnsi"/>
          <w:sz w:val="26"/>
          <w:szCs w:val="26"/>
        </w:rPr>
        <w:t xml:space="preserve">/GDĐT-TrH </w:t>
      </w:r>
      <w:r w:rsidR="000F424F" w:rsidRPr="00551034">
        <w:rPr>
          <w:rFonts w:asciiTheme="majorHAnsi" w:hAnsiTheme="majorHAnsi" w:cstheme="majorHAnsi"/>
          <w:sz w:val="26"/>
          <w:szCs w:val="26"/>
        </w:rPr>
        <w:t xml:space="preserve">của Sở Giáo dục và Đào tạo (GDĐT) Thành phố Hồ Chí Minh </w:t>
      </w:r>
      <w:r w:rsidRPr="00551034">
        <w:rPr>
          <w:rFonts w:asciiTheme="majorHAnsi" w:hAnsiTheme="majorHAnsi" w:cstheme="majorHAnsi"/>
          <w:sz w:val="26"/>
          <w:szCs w:val="26"/>
        </w:rPr>
        <w:t>về việc tổ chức Kỳ thi</w:t>
      </w:r>
      <w:r w:rsidR="00D1401B" w:rsidRPr="00551034">
        <w:rPr>
          <w:rFonts w:asciiTheme="majorHAnsi" w:hAnsiTheme="majorHAnsi" w:cstheme="majorHAnsi"/>
          <w:sz w:val="26"/>
          <w:szCs w:val="26"/>
        </w:rPr>
        <w:t xml:space="preserve"> Ol</w:t>
      </w:r>
      <w:r w:rsidRPr="00551034">
        <w:rPr>
          <w:rFonts w:asciiTheme="majorHAnsi" w:hAnsiTheme="majorHAnsi" w:cstheme="majorHAnsi"/>
          <w:sz w:val="26"/>
          <w:szCs w:val="26"/>
        </w:rPr>
        <w:t xml:space="preserve">ympic </w:t>
      </w:r>
      <w:r w:rsidR="002A1944" w:rsidRPr="00551034">
        <w:rPr>
          <w:rFonts w:asciiTheme="majorHAnsi" w:hAnsiTheme="majorHAnsi" w:cstheme="majorHAnsi"/>
          <w:sz w:val="26"/>
          <w:szCs w:val="26"/>
        </w:rPr>
        <w:t>T</w:t>
      </w:r>
      <w:r w:rsidRPr="00551034">
        <w:rPr>
          <w:rFonts w:asciiTheme="majorHAnsi" w:hAnsiTheme="majorHAnsi" w:cstheme="majorHAnsi"/>
          <w:sz w:val="26"/>
          <w:szCs w:val="26"/>
        </w:rPr>
        <w:t xml:space="preserve">háng </w:t>
      </w:r>
      <w:r w:rsidR="002A1944" w:rsidRPr="00551034">
        <w:rPr>
          <w:rFonts w:asciiTheme="majorHAnsi" w:hAnsiTheme="majorHAnsi" w:cstheme="majorHAnsi"/>
          <w:sz w:val="26"/>
          <w:szCs w:val="26"/>
        </w:rPr>
        <w:t>4</w:t>
      </w:r>
      <w:r w:rsidRPr="00551034">
        <w:rPr>
          <w:rFonts w:asciiTheme="majorHAnsi" w:hAnsiTheme="majorHAnsi" w:cstheme="majorHAnsi"/>
          <w:sz w:val="26"/>
          <w:szCs w:val="26"/>
        </w:rPr>
        <w:t xml:space="preserve"> Thành phố Hồ Chí Minh </w:t>
      </w:r>
      <w:r w:rsidR="00E20639" w:rsidRPr="00551034">
        <w:rPr>
          <w:rFonts w:asciiTheme="majorHAnsi" w:hAnsiTheme="majorHAnsi" w:cstheme="majorHAnsi"/>
          <w:sz w:val="26"/>
          <w:szCs w:val="26"/>
        </w:rPr>
        <w:t>lần V</w:t>
      </w:r>
      <w:r w:rsidR="000F4BA8" w:rsidRPr="00551034">
        <w:rPr>
          <w:rFonts w:asciiTheme="majorHAnsi" w:hAnsiTheme="majorHAnsi" w:cstheme="majorHAnsi"/>
          <w:sz w:val="26"/>
          <w:szCs w:val="26"/>
        </w:rPr>
        <w:t xml:space="preserve"> (THPT)</w:t>
      </w:r>
      <w:r w:rsidR="00A4288B" w:rsidRPr="00551034">
        <w:rPr>
          <w:rFonts w:asciiTheme="majorHAnsi" w:hAnsiTheme="majorHAnsi" w:cstheme="majorHAnsi"/>
          <w:sz w:val="26"/>
          <w:szCs w:val="26"/>
        </w:rPr>
        <w:t xml:space="preserve">, Quyết định số 596/QĐ – GDĐT-TC ngày 22 tháng 3 năm 2019 của sở  Giáo dục và Đào tạo Thành phố Hồ Chí Minh về về thành lập Ban chỉ đạo, Ban tổ chức, Hội đồng coi thi Kỳ thi olympic tháng 4 thành phố Hồ Chí Minh cấp lần V – Khóa ngày 06  tháng 4 năm 2019, </w:t>
      </w:r>
      <w:r w:rsidR="00551034">
        <w:rPr>
          <w:rFonts w:asciiTheme="majorHAnsi" w:hAnsiTheme="majorHAnsi" w:cstheme="majorHAnsi"/>
          <w:sz w:val="26"/>
          <w:szCs w:val="26"/>
        </w:rPr>
        <w:t xml:space="preserve"> Ban Tổ chức </w:t>
      </w:r>
      <w:r w:rsidR="00551034" w:rsidRPr="00551034">
        <w:rPr>
          <w:rFonts w:asciiTheme="majorHAnsi" w:hAnsiTheme="majorHAnsi" w:cstheme="majorHAnsi"/>
          <w:sz w:val="26"/>
          <w:szCs w:val="26"/>
        </w:rPr>
        <w:t>đề nghị</w:t>
      </w:r>
      <w:r w:rsidR="002E4B7F">
        <w:rPr>
          <w:rFonts w:asciiTheme="majorHAnsi" w:hAnsiTheme="majorHAnsi" w:cstheme="majorHAnsi"/>
          <w:sz w:val="26"/>
          <w:szCs w:val="26"/>
        </w:rPr>
        <w:t>:</w:t>
      </w:r>
    </w:p>
    <w:p w14:paraId="5D4D51F9" w14:textId="7618508B" w:rsidR="002E4B7F" w:rsidRDefault="002E4B7F" w:rsidP="00551034">
      <w:pPr>
        <w:spacing w:before="40" w:after="40"/>
        <w:ind w:firstLine="567"/>
        <w:jc w:val="both"/>
        <w:rPr>
          <w:rFonts w:asciiTheme="majorHAnsi" w:hAnsiTheme="majorHAnsi" w:cstheme="majorHAnsi"/>
          <w:sz w:val="26"/>
          <w:szCs w:val="26"/>
        </w:rPr>
      </w:pPr>
      <w:r w:rsidRPr="00A10901">
        <w:rPr>
          <w:rFonts w:asciiTheme="majorHAnsi" w:hAnsiTheme="majorHAnsi" w:cstheme="majorHAnsi"/>
          <w:b/>
          <w:sz w:val="26"/>
          <w:szCs w:val="26"/>
        </w:rPr>
        <w:t>1.</w:t>
      </w:r>
      <w:r>
        <w:rPr>
          <w:rFonts w:asciiTheme="majorHAnsi" w:hAnsiTheme="majorHAnsi" w:cstheme="majorHAnsi"/>
          <w:sz w:val="26"/>
          <w:szCs w:val="26"/>
        </w:rPr>
        <w:t xml:space="preserve"> </w:t>
      </w:r>
      <w:r w:rsidR="00BE3600" w:rsidRPr="003919BF">
        <w:rPr>
          <w:rFonts w:asciiTheme="majorHAnsi" w:hAnsiTheme="majorHAnsi" w:cstheme="majorHAnsi"/>
          <w:b/>
          <w:sz w:val="26"/>
          <w:szCs w:val="26"/>
        </w:rPr>
        <w:t>Giám thị và Giám khảo cho các hội đồng thi và hội đồng chấm</w:t>
      </w:r>
      <w:r>
        <w:rPr>
          <w:rFonts w:asciiTheme="majorHAnsi" w:hAnsiTheme="majorHAnsi" w:cstheme="majorHAnsi"/>
          <w:sz w:val="26"/>
          <w:szCs w:val="26"/>
        </w:rPr>
        <w:t>:</w:t>
      </w:r>
    </w:p>
    <w:p w14:paraId="7DF4269F" w14:textId="4E9DC6F0" w:rsidR="00A10901" w:rsidRPr="00A10901" w:rsidRDefault="002E4B7F" w:rsidP="00A10901">
      <w:pPr>
        <w:spacing w:before="40" w:after="40"/>
        <w:ind w:firstLine="567"/>
        <w:jc w:val="both"/>
        <w:rPr>
          <w:rFonts w:asciiTheme="majorHAnsi" w:hAnsiTheme="majorHAnsi" w:cstheme="majorHAnsi"/>
          <w:sz w:val="26"/>
          <w:szCs w:val="26"/>
        </w:rPr>
      </w:pPr>
      <w:r>
        <w:rPr>
          <w:rFonts w:asciiTheme="majorHAnsi" w:hAnsiTheme="majorHAnsi" w:cstheme="majorHAnsi"/>
          <w:sz w:val="26"/>
          <w:szCs w:val="26"/>
        </w:rPr>
        <w:t xml:space="preserve">- </w:t>
      </w:r>
      <w:r w:rsidR="00551034" w:rsidRPr="00551034">
        <w:rPr>
          <w:rFonts w:asciiTheme="majorHAnsi" w:hAnsiTheme="majorHAnsi" w:cstheme="majorHAnsi"/>
          <w:sz w:val="26"/>
          <w:szCs w:val="26"/>
        </w:rPr>
        <w:t xml:space="preserve"> Hiệu trưởng các trường THPT trên địa bàn thành phố</w:t>
      </w:r>
      <w:r w:rsidR="00551034">
        <w:rPr>
          <w:rFonts w:asciiTheme="majorHAnsi" w:hAnsiTheme="majorHAnsi" w:cstheme="majorHAnsi"/>
          <w:sz w:val="26"/>
          <w:szCs w:val="26"/>
        </w:rPr>
        <w:t>, Cán trường THPT ngoài thành phố</w:t>
      </w:r>
      <w:r w:rsidR="00551034" w:rsidRPr="00551034">
        <w:rPr>
          <w:rFonts w:asciiTheme="majorHAnsi" w:hAnsiTheme="majorHAnsi" w:cstheme="majorHAnsi"/>
          <w:sz w:val="26"/>
          <w:szCs w:val="26"/>
        </w:rPr>
        <w:t xml:space="preserve"> cử giáo viên đến làm nhiệm vụ tại các hội đồng coi thi theo </w:t>
      </w:r>
      <w:r w:rsidR="00551034" w:rsidRPr="00A10901">
        <w:rPr>
          <w:rFonts w:asciiTheme="majorHAnsi" w:hAnsiTheme="majorHAnsi" w:cstheme="majorHAnsi"/>
          <w:b/>
          <w:i/>
          <w:sz w:val="26"/>
          <w:szCs w:val="26"/>
        </w:rPr>
        <w:t>danh sách đính kèm</w:t>
      </w:r>
      <w:r w:rsidR="00551034">
        <w:rPr>
          <w:rFonts w:asciiTheme="majorHAnsi" w:hAnsiTheme="majorHAnsi" w:cstheme="majorHAnsi"/>
          <w:b/>
          <w:i/>
          <w:sz w:val="26"/>
          <w:szCs w:val="26"/>
        </w:rPr>
        <w:t>.</w:t>
      </w:r>
      <w:r w:rsidR="00A10901">
        <w:rPr>
          <w:rFonts w:asciiTheme="majorHAnsi" w:hAnsiTheme="majorHAnsi" w:cstheme="majorHAnsi"/>
          <w:b/>
          <w:i/>
          <w:sz w:val="26"/>
          <w:szCs w:val="26"/>
        </w:rPr>
        <w:t xml:space="preserve"> </w:t>
      </w:r>
      <w:r w:rsidR="00A10901" w:rsidRPr="00A10901">
        <w:rPr>
          <w:rFonts w:asciiTheme="majorHAnsi" w:hAnsiTheme="majorHAnsi" w:cstheme="majorHAnsi"/>
          <w:sz w:val="26"/>
          <w:szCs w:val="26"/>
        </w:rPr>
        <w:t xml:space="preserve">Các đơn vị sở tại lưu ý có danh sách điều động giáo viên làm nhiệm vụ giám thị. </w:t>
      </w:r>
      <w:r w:rsidR="00A10901">
        <w:rPr>
          <w:rFonts w:asciiTheme="majorHAnsi" w:hAnsiTheme="majorHAnsi" w:cstheme="majorHAnsi"/>
          <w:sz w:val="26"/>
          <w:szCs w:val="26"/>
        </w:rPr>
        <w:t xml:space="preserve">Các trường THPT thuộc Cụm chuyên môn 4 bố trí giáo viên hỗ trợ khi cần bổ sung.  </w:t>
      </w:r>
    </w:p>
    <w:p w14:paraId="2555A87B" w14:textId="6D9F6658" w:rsidR="00BE3600" w:rsidRPr="003919BF" w:rsidRDefault="00BE3600" w:rsidP="00BE3600">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Các giám thị kỳ thi có mặt tại Hội đồng coi thi để làm nhiệm vụ coi thi</w:t>
      </w:r>
      <w:r>
        <w:rPr>
          <w:rFonts w:asciiTheme="majorHAnsi" w:hAnsiTheme="majorHAnsi" w:cstheme="majorHAnsi"/>
          <w:sz w:val="26"/>
          <w:szCs w:val="26"/>
        </w:rPr>
        <w:t>:</w:t>
      </w:r>
      <w:r w:rsidRPr="003919BF">
        <w:rPr>
          <w:rFonts w:asciiTheme="majorHAnsi" w:hAnsiTheme="majorHAnsi" w:cstheme="majorHAnsi"/>
          <w:sz w:val="26"/>
          <w:szCs w:val="26"/>
        </w:rPr>
        <w:t xml:space="preserve">lúc 6g45 ngày </w:t>
      </w:r>
      <w:r w:rsidRPr="003919BF">
        <w:rPr>
          <w:rFonts w:asciiTheme="majorHAnsi" w:hAnsiTheme="majorHAnsi" w:cstheme="majorHAnsi"/>
          <w:b/>
          <w:sz w:val="26"/>
          <w:szCs w:val="26"/>
        </w:rPr>
        <w:t>06/4/2019</w:t>
      </w:r>
      <w:r w:rsidRPr="003919BF">
        <w:rPr>
          <w:rFonts w:asciiTheme="majorHAnsi" w:hAnsiTheme="majorHAnsi" w:cstheme="majorHAnsi"/>
          <w:sz w:val="26"/>
          <w:szCs w:val="26"/>
        </w:rPr>
        <w:t xml:space="preserve">  </w:t>
      </w:r>
    </w:p>
    <w:p w14:paraId="6059A444" w14:textId="3AF74562" w:rsidR="00BE3600" w:rsidRPr="003919BF" w:rsidRDefault="00BE3600" w:rsidP="00BE3600">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Các giám khảo có mặt tại Hội đồng chấm thi để làm nhiệm vụ: lúc 13g15 ngày </w:t>
      </w:r>
      <w:r w:rsidRPr="003919BF">
        <w:rPr>
          <w:rFonts w:asciiTheme="majorHAnsi" w:hAnsiTheme="majorHAnsi" w:cstheme="majorHAnsi"/>
          <w:b/>
          <w:sz w:val="26"/>
          <w:szCs w:val="26"/>
        </w:rPr>
        <w:t>06/4/2019</w:t>
      </w:r>
      <w:r w:rsidRPr="003919BF">
        <w:rPr>
          <w:rFonts w:asciiTheme="majorHAnsi" w:hAnsiTheme="majorHAnsi" w:cstheme="majorHAnsi"/>
          <w:sz w:val="26"/>
          <w:szCs w:val="26"/>
        </w:rPr>
        <w:t xml:space="preserve">  </w:t>
      </w:r>
    </w:p>
    <w:p w14:paraId="599A4A1F" w14:textId="77EDFE31" w:rsidR="00BE3600" w:rsidRPr="00BE3600" w:rsidRDefault="00BE3600" w:rsidP="00BE3600">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Các giám thị và giám khảo đem theo giấy tờ tùy thân để có thể đối chiếu khi cần thiết.</w:t>
      </w:r>
    </w:p>
    <w:p w14:paraId="54676F17" w14:textId="444ABCFD" w:rsidR="00951148" w:rsidRPr="003919BF" w:rsidRDefault="002E4B7F" w:rsidP="00BE3600">
      <w:pPr>
        <w:spacing w:before="40" w:after="40"/>
        <w:ind w:firstLine="567"/>
        <w:jc w:val="both"/>
        <w:rPr>
          <w:rFonts w:asciiTheme="majorHAnsi" w:hAnsiTheme="majorHAnsi" w:cstheme="majorHAnsi"/>
          <w:b/>
          <w:sz w:val="26"/>
          <w:szCs w:val="26"/>
        </w:rPr>
      </w:pPr>
      <w:r>
        <w:rPr>
          <w:rFonts w:asciiTheme="majorHAnsi" w:hAnsiTheme="majorHAnsi" w:cstheme="majorHAnsi"/>
          <w:b/>
          <w:sz w:val="26"/>
          <w:szCs w:val="26"/>
        </w:rPr>
        <w:t>2</w:t>
      </w:r>
      <w:r w:rsidR="00951148" w:rsidRPr="003919BF">
        <w:rPr>
          <w:rFonts w:asciiTheme="majorHAnsi" w:hAnsiTheme="majorHAnsi" w:cstheme="majorHAnsi"/>
          <w:b/>
          <w:sz w:val="26"/>
          <w:szCs w:val="26"/>
        </w:rPr>
        <w:t xml:space="preserve">. Về </w:t>
      </w:r>
      <w:r w:rsidR="007E7789" w:rsidRPr="003919BF">
        <w:rPr>
          <w:rFonts w:asciiTheme="majorHAnsi" w:hAnsiTheme="majorHAnsi" w:cstheme="majorHAnsi"/>
          <w:b/>
          <w:sz w:val="26"/>
          <w:szCs w:val="26"/>
        </w:rPr>
        <w:t xml:space="preserve">danh sách </w:t>
      </w:r>
      <w:r w:rsidR="00B54001" w:rsidRPr="003919BF">
        <w:rPr>
          <w:rFonts w:asciiTheme="majorHAnsi" w:hAnsiTheme="majorHAnsi" w:cstheme="majorHAnsi"/>
          <w:b/>
          <w:sz w:val="26"/>
          <w:szCs w:val="26"/>
        </w:rPr>
        <w:t>thí sinh dự thi.</w:t>
      </w:r>
    </w:p>
    <w:p w14:paraId="4B2152E7" w14:textId="3B2D8F94" w:rsidR="004C2600" w:rsidRDefault="004C2600" w:rsidP="00BE3600">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Các đơn vị trường rà soát danh sách thí sinh </w:t>
      </w:r>
      <w:r w:rsidR="00871F79" w:rsidRPr="003919BF">
        <w:rPr>
          <w:rFonts w:asciiTheme="majorHAnsi" w:hAnsiTheme="majorHAnsi" w:cstheme="majorHAnsi"/>
          <w:sz w:val="26"/>
          <w:szCs w:val="26"/>
        </w:rPr>
        <w:t>tr</w:t>
      </w:r>
      <w:r w:rsidRPr="003919BF">
        <w:rPr>
          <w:rFonts w:asciiTheme="majorHAnsi" w:hAnsiTheme="majorHAnsi" w:cstheme="majorHAnsi"/>
          <w:sz w:val="26"/>
          <w:szCs w:val="26"/>
        </w:rPr>
        <w:t xml:space="preserve">ên </w:t>
      </w:r>
      <w:r w:rsidR="004130DD" w:rsidRPr="003919BF">
        <w:rPr>
          <w:rFonts w:asciiTheme="majorHAnsi" w:hAnsiTheme="majorHAnsi" w:cstheme="majorHAnsi"/>
          <w:sz w:val="26"/>
          <w:szCs w:val="26"/>
        </w:rPr>
        <w:t>cổng thông tin dữ liệu của ngành giáo dục thành phố</w:t>
      </w:r>
      <w:r w:rsidR="00551034">
        <w:rPr>
          <w:rFonts w:asciiTheme="majorHAnsi" w:hAnsiTheme="majorHAnsi" w:cstheme="majorHAnsi"/>
          <w:sz w:val="26"/>
          <w:szCs w:val="26"/>
        </w:rPr>
        <w:t xml:space="preserve">, </w:t>
      </w:r>
      <w:r w:rsidR="00E95ECF" w:rsidRPr="003919BF">
        <w:rPr>
          <w:rFonts w:asciiTheme="majorHAnsi" w:hAnsiTheme="majorHAnsi" w:cstheme="majorHAnsi"/>
          <w:sz w:val="26"/>
          <w:szCs w:val="26"/>
        </w:rPr>
        <w:t>riêng các trường tỉnh</w:t>
      </w:r>
      <w:r w:rsidR="00617FCC" w:rsidRPr="003919BF">
        <w:rPr>
          <w:rFonts w:asciiTheme="majorHAnsi" w:hAnsiTheme="majorHAnsi" w:cstheme="majorHAnsi"/>
          <w:sz w:val="26"/>
          <w:szCs w:val="26"/>
        </w:rPr>
        <w:t xml:space="preserve">/thành phố phía Nam rà </w:t>
      </w:r>
      <w:r w:rsidR="00B436DF" w:rsidRPr="003919BF">
        <w:rPr>
          <w:rFonts w:asciiTheme="majorHAnsi" w:hAnsiTheme="majorHAnsi" w:cstheme="majorHAnsi"/>
          <w:sz w:val="26"/>
          <w:szCs w:val="26"/>
        </w:rPr>
        <w:t xml:space="preserve">soát theo </w:t>
      </w:r>
      <w:r w:rsidR="00871F79" w:rsidRPr="003919BF">
        <w:rPr>
          <w:rFonts w:asciiTheme="majorHAnsi" w:hAnsiTheme="majorHAnsi" w:cstheme="majorHAnsi"/>
          <w:sz w:val="26"/>
          <w:szCs w:val="26"/>
        </w:rPr>
        <w:t>danh sách được gửi đính k</w:t>
      </w:r>
      <w:r w:rsidR="00551034">
        <w:rPr>
          <w:rFonts w:asciiTheme="majorHAnsi" w:hAnsiTheme="majorHAnsi" w:cstheme="majorHAnsi"/>
          <w:sz w:val="26"/>
          <w:szCs w:val="26"/>
        </w:rPr>
        <w:t>è</w:t>
      </w:r>
      <w:r w:rsidR="00871F79" w:rsidRPr="003919BF">
        <w:rPr>
          <w:rFonts w:asciiTheme="majorHAnsi" w:hAnsiTheme="majorHAnsi" w:cstheme="majorHAnsi"/>
          <w:sz w:val="26"/>
          <w:szCs w:val="26"/>
        </w:rPr>
        <w:t>m</w:t>
      </w:r>
      <w:r w:rsidR="00733570" w:rsidRPr="003919BF">
        <w:rPr>
          <w:rFonts w:asciiTheme="majorHAnsi" w:hAnsiTheme="majorHAnsi" w:cstheme="majorHAnsi"/>
          <w:sz w:val="26"/>
          <w:szCs w:val="26"/>
        </w:rPr>
        <w:t xml:space="preserve"> các đơn vị qua mail</w:t>
      </w:r>
      <w:r w:rsidR="00243A2E" w:rsidRPr="003919BF">
        <w:rPr>
          <w:rFonts w:asciiTheme="majorHAnsi" w:hAnsiTheme="majorHAnsi" w:cstheme="majorHAnsi"/>
          <w:sz w:val="26"/>
          <w:szCs w:val="26"/>
        </w:rPr>
        <w:t>.</w:t>
      </w:r>
      <w:r w:rsidR="00551034">
        <w:rPr>
          <w:rFonts w:asciiTheme="majorHAnsi" w:hAnsiTheme="majorHAnsi" w:cstheme="majorHAnsi"/>
          <w:sz w:val="26"/>
          <w:szCs w:val="26"/>
        </w:rPr>
        <w:t xml:space="preserve"> Danh sách được đăng tải ngày 02/4/2019 là danh sách thí sinh đủ điều kiện dự thi kỳ thi. </w:t>
      </w:r>
    </w:p>
    <w:p w14:paraId="5DE9E579" w14:textId="2BE2B0E5" w:rsidR="00BE3600" w:rsidRPr="00BE3600" w:rsidRDefault="00BE3600" w:rsidP="00264DD9">
      <w:pPr>
        <w:spacing w:before="40" w:after="40" w:line="240" w:lineRule="auto"/>
        <w:ind w:firstLine="720"/>
        <w:jc w:val="both"/>
        <w:rPr>
          <w:rFonts w:asciiTheme="majorHAnsi" w:hAnsiTheme="majorHAnsi" w:cstheme="majorHAnsi"/>
          <w:b/>
          <w:i/>
          <w:sz w:val="26"/>
          <w:szCs w:val="26"/>
        </w:rPr>
      </w:pPr>
      <w:r w:rsidRPr="00BE3600">
        <w:rPr>
          <w:rFonts w:asciiTheme="majorHAnsi" w:hAnsiTheme="majorHAnsi" w:cstheme="majorHAnsi"/>
          <w:b/>
          <w:i/>
          <w:sz w:val="26"/>
          <w:szCs w:val="26"/>
        </w:rPr>
        <w:t>(Danh sách đính kèm)</w:t>
      </w:r>
    </w:p>
    <w:p w14:paraId="5B21FE3D" w14:textId="301B9B9D" w:rsidR="00717CCB" w:rsidRPr="003919BF" w:rsidRDefault="00717CCB" w:rsidP="00264DD9">
      <w:pPr>
        <w:spacing w:before="40" w:after="40" w:line="240" w:lineRule="auto"/>
        <w:ind w:firstLine="720"/>
        <w:jc w:val="both"/>
        <w:rPr>
          <w:rFonts w:asciiTheme="majorHAnsi" w:hAnsiTheme="majorHAnsi" w:cstheme="majorHAnsi"/>
          <w:b/>
          <w:i/>
          <w:sz w:val="26"/>
          <w:szCs w:val="26"/>
          <w:u w:val="single"/>
        </w:rPr>
      </w:pPr>
      <w:r w:rsidRPr="003919BF">
        <w:rPr>
          <w:rFonts w:asciiTheme="majorHAnsi" w:hAnsiTheme="majorHAnsi" w:cstheme="majorHAnsi"/>
          <w:b/>
          <w:i/>
          <w:sz w:val="26"/>
          <w:szCs w:val="26"/>
          <w:u w:val="single"/>
        </w:rPr>
        <w:t>Về in thẻ dự thi:</w:t>
      </w:r>
    </w:p>
    <w:p w14:paraId="2E2DB160" w14:textId="7FBFDED3" w:rsidR="00717CCB" w:rsidRPr="003919BF" w:rsidRDefault="00717CCB"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Cấp THPT in thẻ </w:t>
      </w:r>
      <w:r w:rsidR="004544CC" w:rsidRPr="003919BF">
        <w:rPr>
          <w:rFonts w:asciiTheme="majorHAnsi" w:hAnsiTheme="majorHAnsi" w:cstheme="majorHAnsi"/>
          <w:sz w:val="26"/>
          <w:szCs w:val="26"/>
        </w:rPr>
        <w:t>dự thi ngày 01/4/2019 (các trường ở các tỉnh thành ngoài thành phố sẽ nhận thẻ dự thi vào ngày 05/4/2019 tại trường THPT Mạc Đĩnh Chi)</w:t>
      </w:r>
    </w:p>
    <w:p w14:paraId="447BAF31" w14:textId="2CAF98FD" w:rsidR="00BD4DE8" w:rsidRPr="003919BF" w:rsidRDefault="00BE3600" w:rsidP="002E4B7F">
      <w:pPr>
        <w:spacing w:before="40" w:after="40" w:line="240" w:lineRule="auto"/>
        <w:ind w:firstLine="720"/>
        <w:jc w:val="both"/>
        <w:rPr>
          <w:rFonts w:asciiTheme="majorHAnsi" w:hAnsiTheme="majorHAnsi" w:cstheme="majorHAnsi"/>
          <w:b/>
          <w:sz w:val="26"/>
          <w:szCs w:val="26"/>
        </w:rPr>
      </w:pPr>
      <w:r>
        <w:rPr>
          <w:rFonts w:asciiTheme="majorHAnsi" w:hAnsiTheme="majorHAnsi" w:cstheme="majorHAnsi"/>
          <w:b/>
          <w:sz w:val="26"/>
          <w:szCs w:val="26"/>
        </w:rPr>
        <w:t>3</w:t>
      </w:r>
      <w:r w:rsidR="00BD4DE8" w:rsidRPr="003919BF">
        <w:rPr>
          <w:rFonts w:asciiTheme="majorHAnsi" w:hAnsiTheme="majorHAnsi" w:cstheme="majorHAnsi"/>
          <w:b/>
          <w:sz w:val="26"/>
          <w:szCs w:val="26"/>
        </w:rPr>
        <w:t xml:space="preserve">. </w:t>
      </w:r>
      <w:r w:rsidR="003C6640" w:rsidRPr="003919BF">
        <w:rPr>
          <w:rFonts w:asciiTheme="majorHAnsi" w:hAnsiTheme="majorHAnsi" w:cstheme="majorHAnsi"/>
          <w:b/>
          <w:sz w:val="26"/>
          <w:szCs w:val="26"/>
        </w:rPr>
        <w:t>V</w:t>
      </w:r>
      <w:r w:rsidR="00BD4DE8" w:rsidRPr="003919BF">
        <w:rPr>
          <w:rFonts w:asciiTheme="majorHAnsi" w:hAnsiTheme="majorHAnsi" w:cstheme="majorHAnsi"/>
          <w:b/>
          <w:sz w:val="26"/>
          <w:szCs w:val="26"/>
        </w:rPr>
        <w:t>ề hội đồng dự thi</w:t>
      </w:r>
      <w:r w:rsidR="002E4B7F">
        <w:rPr>
          <w:rFonts w:asciiTheme="majorHAnsi" w:hAnsiTheme="majorHAnsi" w:cstheme="majorHAnsi"/>
          <w:b/>
          <w:sz w:val="26"/>
          <w:szCs w:val="26"/>
        </w:rPr>
        <w:t xml:space="preserve"> </w:t>
      </w:r>
    </w:p>
    <w:p w14:paraId="57FCCC49" w14:textId="2ECB804E" w:rsidR="00BD4DE8" w:rsidRPr="00895E29" w:rsidRDefault="00BD4DE8" w:rsidP="00264DD9">
      <w:pPr>
        <w:spacing w:before="40" w:after="40" w:line="240" w:lineRule="auto"/>
        <w:ind w:firstLine="720"/>
        <w:jc w:val="both"/>
        <w:rPr>
          <w:rFonts w:asciiTheme="majorHAnsi" w:hAnsiTheme="majorHAnsi" w:cstheme="majorHAnsi"/>
          <w:sz w:val="26"/>
          <w:szCs w:val="26"/>
        </w:rPr>
      </w:pPr>
      <w:r w:rsidRPr="00895E29">
        <w:rPr>
          <w:rFonts w:asciiTheme="majorHAnsi" w:hAnsiTheme="majorHAnsi" w:cstheme="majorHAnsi"/>
          <w:sz w:val="26"/>
          <w:szCs w:val="26"/>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Trường THPT Mạc Đĩnh Chi, 04 Tân Hòa Đông, P. 14, Quận 6</w:t>
      </w:r>
      <w:r w:rsidRPr="00895E29">
        <w:rPr>
          <w:rFonts w:asciiTheme="majorHAnsi" w:hAnsiTheme="majorHAnsi" w:cstheme="majorHAnsi"/>
          <w:color w:val="222222"/>
          <w:sz w:val="26"/>
          <w:szCs w:val="26"/>
          <w:shd w:val="clear" w:color="auto" w:fill="FFFFFF"/>
        </w:rPr>
        <w:t>, TP. Hồ Chí Minh</w:t>
      </w:r>
      <w:r w:rsidRPr="00895E29">
        <w:rPr>
          <w:rFonts w:asciiTheme="majorHAnsi" w:hAnsiTheme="majorHAnsi" w:cstheme="majorHAnsi"/>
          <w:sz w:val="26"/>
          <w:szCs w:val="26"/>
          <w:shd w:val="clear" w:color="auto" w:fill="FFFFFF"/>
        </w:rPr>
        <w:t>. (Các trường tỉnh thành phía Nam)</w:t>
      </w:r>
    </w:p>
    <w:p w14:paraId="1835E311" w14:textId="0F79D7C9" w:rsidR="00BD4DE8" w:rsidRPr="00895E29" w:rsidRDefault="00BD4DE8" w:rsidP="00264DD9">
      <w:pPr>
        <w:spacing w:before="40" w:after="40" w:line="240" w:lineRule="auto"/>
        <w:ind w:firstLine="720"/>
        <w:jc w:val="both"/>
        <w:rPr>
          <w:rFonts w:asciiTheme="majorHAnsi" w:hAnsiTheme="majorHAnsi" w:cstheme="majorHAnsi"/>
          <w:sz w:val="26"/>
          <w:szCs w:val="26"/>
        </w:rPr>
      </w:pPr>
      <w:r w:rsidRPr="00895E29">
        <w:rPr>
          <w:rFonts w:asciiTheme="majorHAnsi" w:hAnsiTheme="majorHAnsi" w:cstheme="majorHAnsi"/>
          <w:sz w:val="26"/>
          <w:szCs w:val="26"/>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Trường THPT An lạc, 595 Kinh Dương Vương - P. An Lạc - Q. Bình Tân, TP. Hồ Chí Minh. (Môn Toán, Văn  Và Tin học 10)</w:t>
      </w:r>
    </w:p>
    <w:p w14:paraId="6654AEC8" w14:textId="5A4A1B45" w:rsidR="00BD4DE8" w:rsidRPr="00895E29" w:rsidRDefault="00BD4DE8" w:rsidP="00264DD9">
      <w:pPr>
        <w:spacing w:before="40" w:after="40" w:line="240" w:lineRule="auto"/>
        <w:ind w:firstLine="720"/>
        <w:jc w:val="both"/>
        <w:rPr>
          <w:rFonts w:asciiTheme="majorHAnsi" w:hAnsiTheme="majorHAnsi" w:cstheme="majorHAnsi"/>
          <w:sz w:val="26"/>
          <w:szCs w:val="26"/>
        </w:rPr>
      </w:pPr>
      <w:r w:rsidRPr="00895E29">
        <w:rPr>
          <w:rFonts w:asciiTheme="majorHAnsi" w:hAnsiTheme="majorHAnsi" w:cstheme="majorHAnsi"/>
          <w:sz w:val="26"/>
          <w:szCs w:val="26"/>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 xml:space="preserve">Trường THPT </w:t>
      </w:r>
      <w:r w:rsidR="0010020D" w:rsidRPr="00895E29">
        <w:rPr>
          <w:rFonts w:asciiTheme="majorHAnsi" w:hAnsiTheme="majorHAnsi" w:cstheme="majorHAnsi"/>
          <w:sz w:val="26"/>
          <w:szCs w:val="26"/>
        </w:rPr>
        <w:t xml:space="preserve"> Bình Phú</w:t>
      </w:r>
      <w:r w:rsidRPr="00895E29">
        <w:rPr>
          <w:rFonts w:asciiTheme="majorHAnsi" w:hAnsiTheme="majorHAnsi" w:cstheme="majorHAnsi"/>
          <w:sz w:val="26"/>
          <w:szCs w:val="26"/>
        </w:rPr>
        <w:t xml:space="preserve">, </w:t>
      </w:r>
      <w:r w:rsidR="0010020D" w:rsidRPr="00895E29">
        <w:rPr>
          <w:rFonts w:asciiTheme="majorHAnsi" w:hAnsiTheme="majorHAnsi" w:cstheme="majorHAnsi"/>
          <w:sz w:val="26"/>
          <w:szCs w:val="26"/>
        </w:rPr>
        <w:t>102 Trần Văn Kiểu, P. 10, Q.6</w:t>
      </w:r>
      <w:r w:rsidRPr="00895E29">
        <w:rPr>
          <w:rFonts w:asciiTheme="majorHAnsi" w:hAnsiTheme="majorHAnsi" w:cstheme="majorHAnsi"/>
          <w:sz w:val="26"/>
          <w:szCs w:val="26"/>
        </w:rPr>
        <w:t>, TP. Hồ Chí Minh (</w:t>
      </w:r>
      <w:r w:rsidR="0010020D" w:rsidRPr="00895E29">
        <w:rPr>
          <w:rFonts w:asciiTheme="majorHAnsi" w:hAnsiTheme="majorHAnsi" w:cstheme="majorHAnsi"/>
          <w:sz w:val="26"/>
          <w:szCs w:val="26"/>
        </w:rPr>
        <w:t>Sinh, Tiếng Anh và Tiếng Pháp</w:t>
      </w:r>
      <w:r w:rsidRPr="00895E29">
        <w:rPr>
          <w:rFonts w:asciiTheme="majorHAnsi" w:hAnsiTheme="majorHAnsi" w:cstheme="majorHAnsi"/>
          <w:sz w:val="26"/>
          <w:szCs w:val="26"/>
        </w:rPr>
        <w:t>)</w:t>
      </w:r>
    </w:p>
    <w:p w14:paraId="59C223EB" w14:textId="14A3A51B" w:rsidR="00BD4DE8" w:rsidRPr="00895E29" w:rsidRDefault="00BD4DE8" w:rsidP="00264DD9">
      <w:pPr>
        <w:spacing w:before="40" w:after="40" w:line="240" w:lineRule="auto"/>
        <w:ind w:firstLine="720"/>
        <w:jc w:val="both"/>
        <w:rPr>
          <w:rFonts w:asciiTheme="majorHAnsi" w:hAnsiTheme="majorHAnsi" w:cstheme="majorHAnsi"/>
          <w:sz w:val="26"/>
          <w:szCs w:val="26"/>
        </w:rPr>
      </w:pPr>
      <w:r w:rsidRPr="00895E29">
        <w:rPr>
          <w:rFonts w:asciiTheme="majorHAnsi" w:hAnsiTheme="majorHAnsi" w:cstheme="majorHAnsi"/>
          <w:sz w:val="26"/>
          <w:szCs w:val="26"/>
        </w:rPr>
        <w:lastRenderedPageBreak/>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 xml:space="preserve">Trường THPT </w:t>
      </w:r>
      <w:r w:rsidR="0010020D" w:rsidRPr="00895E29">
        <w:rPr>
          <w:rFonts w:asciiTheme="majorHAnsi" w:hAnsiTheme="majorHAnsi" w:cstheme="majorHAnsi"/>
          <w:sz w:val="26"/>
          <w:szCs w:val="26"/>
        </w:rPr>
        <w:t>Phạm Phú Thứ</w:t>
      </w:r>
      <w:r w:rsidRPr="00895E29">
        <w:rPr>
          <w:rFonts w:asciiTheme="majorHAnsi" w:hAnsiTheme="majorHAnsi" w:cstheme="majorHAnsi"/>
          <w:sz w:val="26"/>
          <w:szCs w:val="26"/>
        </w:rPr>
        <w:t xml:space="preserve">, </w:t>
      </w:r>
      <w:r w:rsidR="0010020D" w:rsidRPr="00895E29">
        <w:rPr>
          <w:rFonts w:asciiTheme="majorHAnsi" w:hAnsiTheme="majorHAnsi" w:cstheme="majorHAnsi"/>
          <w:sz w:val="26"/>
          <w:szCs w:val="26"/>
        </w:rPr>
        <w:t>425- 435, Gia Phú, Phường , Q.6</w:t>
      </w:r>
      <w:r w:rsidRPr="00895E29">
        <w:rPr>
          <w:rFonts w:asciiTheme="majorHAnsi" w:hAnsiTheme="majorHAnsi" w:cstheme="majorHAnsi"/>
          <w:color w:val="222222"/>
          <w:sz w:val="26"/>
          <w:szCs w:val="26"/>
          <w:shd w:val="clear" w:color="auto" w:fill="FFFFFF"/>
        </w:rPr>
        <w:t>, TP. Hồ Chí Minh (</w:t>
      </w:r>
      <w:r w:rsidR="0010020D" w:rsidRPr="00895E29">
        <w:rPr>
          <w:rFonts w:asciiTheme="majorHAnsi" w:hAnsiTheme="majorHAnsi" w:cstheme="majorHAnsi"/>
          <w:color w:val="222222"/>
          <w:sz w:val="26"/>
          <w:szCs w:val="26"/>
          <w:shd w:val="clear" w:color="auto" w:fill="FFFFFF"/>
        </w:rPr>
        <w:t>Địa, Hóa, Tin Học 10</w:t>
      </w:r>
      <w:r w:rsidRPr="00895E29">
        <w:rPr>
          <w:rFonts w:asciiTheme="majorHAnsi" w:hAnsiTheme="majorHAnsi" w:cstheme="majorHAnsi"/>
          <w:color w:val="222222"/>
          <w:sz w:val="26"/>
          <w:szCs w:val="26"/>
          <w:shd w:val="clear" w:color="auto" w:fill="FFFFFF"/>
        </w:rPr>
        <w:t>)</w:t>
      </w:r>
    </w:p>
    <w:p w14:paraId="07E8D27B" w14:textId="6C19B5B5" w:rsidR="00BD4DE8" w:rsidRPr="00895E29" w:rsidRDefault="00BD4DE8" w:rsidP="00264DD9">
      <w:pPr>
        <w:spacing w:before="40" w:after="40" w:line="240" w:lineRule="auto"/>
        <w:ind w:firstLine="720"/>
        <w:jc w:val="both"/>
        <w:rPr>
          <w:rFonts w:asciiTheme="majorHAnsi" w:hAnsiTheme="majorHAnsi" w:cstheme="majorHAnsi"/>
          <w:color w:val="222222"/>
          <w:sz w:val="26"/>
          <w:szCs w:val="26"/>
          <w:shd w:val="clear" w:color="auto" w:fill="FFFFFF"/>
        </w:rPr>
      </w:pPr>
      <w:r w:rsidRPr="00895E29">
        <w:rPr>
          <w:rFonts w:asciiTheme="majorHAnsi" w:hAnsiTheme="majorHAnsi" w:cstheme="majorHAnsi"/>
          <w:sz w:val="26"/>
          <w:szCs w:val="26"/>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 xml:space="preserve">Trường THPT </w:t>
      </w:r>
      <w:r w:rsidR="0010020D" w:rsidRPr="00895E29">
        <w:rPr>
          <w:rFonts w:asciiTheme="majorHAnsi" w:hAnsiTheme="majorHAnsi" w:cstheme="majorHAnsi"/>
          <w:sz w:val="26"/>
          <w:szCs w:val="26"/>
        </w:rPr>
        <w:t>Nguyễn Tất Thành</w:t>
      </w:r>
      <w:r w:rsidRPr="00895E29">
        <w:rPr>
          <w:rFonts w:asciiTheme="majorHAnsi" w:hAnsiTheme="majorHAnsi" w:cstheme="majorHAnsi"/>
          <w:sz w:val="26"/>
          <w:szCs w:val="26"/>
        </w:rPr>
        <w:t xml:space="preserve">, </w:t>
      </w:r>
      <w:r w:rsidR="0010020D" w:rsidRPr="00895E29">
        <w:rPr>
          <w:rFonts w:asciiTheme="majorHAnsi" w:hAnsiTheme="majorHAnsi" w:cstheme="majorHAnsi"/>
          <w:sz w:val="26"/>
          <w:szCs w:val="26"/>
        </w:rPr>
        <w:t>491, Hậu Giang, Phường 11, Q 6</w:t>
      </w:r>
      <w:r w:rsidRPr="00895E29">
        <w:rPr>
          <w:rFonts w:asciiTheme="majorHAnsi" w:hAnsiTheme="majorHAnsi" w:cstheme="majorHAnsi"/>
          <w:color w:val="222222"/>
          <w:sz w:val="26"/>
          <w:szCs w:val="26"/>
          <w:shd w:val="clear" w:color="auto" w:fill="FFFFFF"/>
        </w:rPr>
        <w:t>,  TP. Hồ Chí Minh (</w:t>
      </w:r>
      <w:r w:rsidR="0010020D" w:rsidRPr="00895E29">
        <w:rPr>
          <w:rFonts w:asciiTheme="majorHAnsi" w:hAnsiTheme="majorHAnsi" w:cstheme="majorHAnsi"/>
          <w:color w:val="222222"/>
          <w:sz w:val="26"/>
          <w:szCs w:val="26"/>
          <w:shd w:val="clear" w:color="auto" w:fill="FFFFFF"/>
        </w:rPr>
        <w:t>Sử, Lý, giải toán trên máy tính cầm tay, Giải toán KHTN trên máy tính cầm tay,Tin học 11</w:t>
      </w:r>
      <w:r w:rsidRPr="00895E29">
        <w:rPr>
          <w:rFonts w:asciiTheme="majorHAnsi" w:hAnsiTheme="majorHAnsi" w:cstheme="majorHAnsi"/>
          <w:color w:val="222222"/>
          <w:sz w:val="26"/>
          <w:szCs w:val="26"/>
          <w:shd w:val="clear" w:color="auto" w:fill="FFFFFF"/>
        </w:rPr>
        <w:t>)</w:t>
      </w:r>
      <w:r w:rsidR="0010020D" w:rsidRPr="00895E29">
        <w:rPr>
          <w:rFonts w:asciiTheme="majorHAnsi" w:hAnsiTheme="majorHAnsi" w:cstheme="majorHAnsi"/>
          <w:color w:val="222222"/>
          <w:sz w:val="26"/>
          <w:szCs w:val="26"/>
          <w:shd w:val="clear" w:color="auto" w:fill="FFFFFF"/>
        </w:rPr>
        <w:t xml:space="preserve"> </w:t>
      </w:r>
    </w:p>
    <w:p w14:paraId="07F994D8" w14:textId="24AD9D5A" w:rsidR="003C6640" w:rsidRPr="003919BF" w:rsidRDefault="007C3728"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w:t>
      </w:r>
      <w:r w:rsidR="003C6640" w:rsidRPr="003919BF">
        <w:rPr>
          <w:rFonts w:asciiTheme="majorHAnsi" w:hAnsiTheme="majorHAnsi" w:cstheme="majorHAnsi"/>
          <w:b/>
          <w:i/>
          <w:sz w:val="26"/>
          <w:szCs w:val="26"/>
        </w:rPr>
        <w:t>Hội đồng chấm thi</w:t>
      </w:r>
      <w:r w:rsidR="003C6640" w:rsidRPr="003919BF">
        <w:rPr>
          <w:rFonts w:asciiTheme="majorHAnsi" w:hAnsiTheme="majorHAnsi" w:cstheme="majorHAnsi"/>
          <w:sz w:val="26"/>
          <w:szCs w:val="26"/>
        </w:rPr>
        <w:t xml:space="preserve"> được đặt tại trường Trường THPT Mạc Đĩnh Chi, 04 Tân Hòa Đông, P. 14, Quận 6</w:t>
      </w:r>
      <w:r w:rsidR="003C6640" w:rsidRPr="003919BF">
        <w:rPr>
          <w:rFonts w:asciiTheme="majorHAnsi" w:hAnsiTheme="majorHAnsi" w:cstheme="majorHAnsi"/>
          <w:color w:val="222222"/>
          <w:sz w:val="26"/>
          <w:szCs w:val="26"/>
          <w:shd w:val="clear" w:color="auto" w:fill="FFFFFF"/>
        </w:rPr>
        <w:t>, TP. Hồ Chí Minh</w:t>
      </w:r>
      <w:r w:rsidR="003C6640" w:rsidRPr="003919BF">
        <w:rPr>
          <w:rFonts w:asciiTheme="majorHAnsi" w:hAnsiTheme="majorHAnsi" w:cstheme="majorHAnsi"/>
          <w:sz w:val="26"/>
          <w:szCs w:val="26"/>
          <w:shd w:val="clear" w:color="auto" w:fill="FFFFFF"/>
        </w:rPr>
        <w:t>.</w:t>
      </w:r>
    </w:p>
    <w:p w14:paraId="3D8B17D4" w14:textId="4B25F2A2" w:rsidR="004544CC" w:rsidRPr="003919BF" w:rsidRDefault="004544CC"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Hội đồng thi tại Trường </w:t>
      </w:r>
      <w:r w:rsidRPr="003919BF">
        <w:rPr>
          <w:rFonts w:asciiTheme="majorHAnsi" w:hAnsiTheme="majorHAnsi" w:cstheme="majorHAnsi"/>
          <w:b/>
          <w:sz w:val="26"/>
          <w:szCs w:val="26"/>
        </w:rPr>
        <w:t>THPT Mạc Đĩnh Chi</w:t>
      </w:r>
      <w:r w:rsidRPr="003919BF">
        <w:rPr>
          <w:rFonts w:asciiTheme="majorHAnsi" w:hAnsiTheme="majorHAnsi" w:cstheme="majorHAnsi"/>
          <w:sz w:val="26"/>
          <w:szCs w:val="26"/>
        </w:rPr>
        <w:t xml:space="preserve"> sẽ nhận tiếp đón và hướng dẫn cho các đoàn dự thi của Sở GDĐT các tỉnh, thành bạn từ 14g00 ngày </w:t>
      </w:r>
      <w:r w:rsidR="00126D05" w:rsidRPr="003919BF">
        <w:rPr>
          <w:rFonts w:asciiTheme="majorHAnsi" w:hAnsiTheme="majorHAnsi" w:cstheme="majorHAnsi"/>
          <w:sz w:val="26"/>
          <w:szCs w:val="26"/>
        </w:rPr>
        <w:t>05/4/2019</w:t>
      </w:r>
      <w:r w:rsidRPr="003919BF">
        <w:rPr>
          <w:rFonts w:asciiTheme="majorHAnsi" w:hAnsiTheme="majorHAnsi" w:cstheme="majorHAnsi"/>
          <w:sz w:val="26"/>
          <w:szCs w:val="26"/>
        </w:rPr>
        <w:t>.</w:t>
      </w:r>
    </w:p>
    <w:p w14:paraId="1C1DFFED" w14:textId="5A9530F9" w:rsidR="004544CC" w:rsidRPr="003919BF" w:rsidRDefault="004544CC" w:rsidP="00264DD9">
      <w:pPr>
        <w:spacing w:before="40" w:after="40" w:line="240" w:lineRule="auto"/>
        <w:ind w:firstLine="720"/>
        <w:jc w:val="both"/>
        <w:rPr>
          <w:rFonts w:asciiTheme="majorHAnsi" w:hAnsiTheme="majorHAnsi" w:cstheme="majorHAnsi"/>
          <w:b/>
          <w:i/>
          <w:sz w:val="26"/>
          <w:szCs w:val="26"/>
        </w:rPr>
      </w:pPr>
      <w:r w:rsidRPr="003919BF">
        <w:rPr>
          <w:rFonts w:asciiTheme="majorHAnsi" w:hAnsiTheme="majorHAnsi" w:cstheme="majorHAnsi"/>
          <w:sz w:val="26"/>
          <w:szCs w:val="26"/>
        </w:rPr>
        <w:t xml:space="preserve">- Lãnh đạo đoàn, giám thị và thí sinh có mặt tại Hội đồng thi lúc 6g45 ngày </w:t>
      </w:r>
      <w:r w:rsidR="00126D05" w:rsidRPr="003919BF">
        <w:rPr>
          <w:rFonts w:asciiTheme="majorHAnsi" w:hAnsiTheme="majorHAnsi" w:cstheme="majorHAnsi"/>
          <w:sz w:val="26"/>
          <w:szCs w:val="26"/>
        </w:rPr>
        <w:t>06/</w:t>
      </w:r>
      <w:r w:rsidR="003919BF">
        <w:rPr>
          <w:rFonts w:asciiTheme="majorHAnsi" w:hAnsiTheme="majorHAnsi" w:cstheme="majorHAnsi"/>
          <w:sz w:val="26"/>
          <w:szCs w:val="26"/>
        </w:rPr>
        <w:t>4</w:t>
      </w:r>
      <w:r w:rsidR="00126D05" w:rsidRPr="003919BF">
        <w:rPr>
          <w:rFonts w:asciiTheme="majorHAnsi" w:hAnsiTheme="majorHAnsi" w:cstheme="majorHAnsi"/>
          <w:sz w:val="26"/>
          <w:szCs w:val="26"/>
        </w:rPr>
        <w:t>/2019</w:t>
      </w:r>
      <w:r w:rsidRPr="003919BF">
        <w:rPr>
          <w:rFonts w:asciiTheme="majorHAnsi" w:hAnsiTheme="majorHAnsi" w:cstheme="majorHAnsi"/>
          <w:sz w:val="26"/>
          <w:szCs w:val="26"/>
        </w:rPr>
        <w:t xml:space="preserve"> để dự Lễ khai mạc và tiến hành kỳ thi. Thí sinh dự thi mang theo thẻ dự thi hợp lệ (</w:t>
      </w:r>
      <w:r w:rsidRPr="003919BF">
        <w:rPr>
          <w:rFonts w:asciiTheme="majorHAnsi" w:hAnsiTheme="majorHAnsi" w:cstheme="majorHAnsi"/>
          <w:i/>
          <w:sz w:val="26"/>
          <w:szCs w:val="26"/>
        </w:rPr>
        <w:t>có dán ảnh và dấu giáp lai cùng xác nhận của Hiệu trưởng đơn vị</w:t>
      </w:r>
      <w:r w:rsidRPr="003919BF">
        <w:rPr>
          <w:rFonts w:asciiTheme="majorHAnsi" w:hAnsiTheme="majorHAnsi" w:cstheme="majorHAnsi"/>
          <w:sz w:val="26"/>
          <w:szCs w:val="26"/>
        </w:rPr>
        <w:t xml:space="preserve">). Nếu thẻ dự thi không hợp lệ thì phải có CMND hoặc thẻ học sinh hợp lệ để đối chiếu. </w:t>
      </w:r>
      <w:r w:rsidR="00126D05" w:rsidRPr="003919BF">
        <w:rPr>
          <w:rFonts w:asciiTheme="majorHAnsi" w:hAnsiTheme="majorHAnsi" w:cstheme="majorHAnsi"/>
          <w:b/>
          <w:i/>
          <w:sz w:val="26"/>
          <w:szCs w:val="26"/>
        </w:rPr>
        <w:t>Các trường THPT ngoài thành phố Hồ Chí Minh sử dụng thẻ học sinh và thẻ dự thi được nhận tại THPT Mạc Đĩnh Chi</w:t>
      </w:r>
      <w:r w:rsidR="00895E29">
        <w:rPr>
          <w:rFonts w:asciiTheme="majorHAnsi" w:hAnsiTheme="majorHAnsi" w:cstheme="majorHAnsi"/>
          <w:b/>
          <w:i/>
          <w:sz w:val="26"/>
          <w:szCs w:val="26"/>
        </w:rPr>
        <w:t xml:space="preserve"> </w:t>
      </w:r>
      <w:r w:rsidR="00616B4E">
        <w:rPr>
          <w:rFonts w:asciiTheme="majorHAnsi" w:hAnsiTheme="majorHAnsi" w:cstheme="majorHAnsi"/>
          <w:b/>
          <w:i/>
          <w:sz w:val="26"/>
          <w:szCs w:val="26"/>
        </w:rPr>
        <w:t>.</w:t>
      </w:r>
    </w:p>
    <w:p w14:paraId="45EFEDC1" w14:textId="775D8185" w:rsidR="004544CC" w:rsidRPr="003919BF" w:rsidRDefault="004544CC"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Thời gian làm bài thi là </w:t>
      </w:r>
      <w:r w:rsidRPr="003919BF">
        <w:rPr>
          <w:rFonts w:asciiTheme="majorHAnsi" w:hAnsiTheme="majorHAnsi" w:cstheme="majorHAnsi"/>
          <w:b/>
          <w:sz w:val="26"/>
          <w:szCs w:val="26"/>
        </w:rPr>
        <w:t>1</w:t>
      </w:r>
      <w:r w:rsidR="00126D05" w:rsidRPr="003919BF">
        <w:rPr>
          <w:rFonts w:asciiTheme="majorHAnsi" w:hAnsiTheme="majorHAnsi" w:cstheme="majorHAnsi"/>
          <w:b/>
          <w:sz w:val="26"/>
          <w:szCs w:val="26"/>
        </w:rPr>
        <w:t>2</w:t>
      </w:r>
      <w:r w:rsidRPr="003919BF">
        <w:rPr>
          <w:rFonts w:asciiTheme="majorHAnsi" w:hAnsiTheme="majorHAnsi" w:cstheme="majorHAnsi"/>
          <w:b/>
          <w:sz w:val="26"/>
          <w:szCs w:val="26"/>
        </w:rPr>
        <w:t>0 phút</w:t>
      </w:r>
      <w:r w:rsidR="00126D05" w:rsidRPr="003919BF">
        <w:rPr>
          <w:rFonts w:asciiTheme="majorHAnsi" w:hAnsiTheme="majorHAnsi" w:cstheme="majorHAnsi"/>
          <w:sz w:val="26"/>
          <w:szCs w:val="26"/>
        </w:rPr>
        <w:t xml:space="preserve">, </w:t>
      </w:r>
      <w:r w:rsidRPr="003919BF">
        <w:rPr>
          <w:rFonts w:asciiTheme="majorHAnsi" w:hAnsiTheme="majorHAnsi" w:cstheme="majorHAnsi"/>
          <w:sz w:val="26"/>
          <w:szCs w:val="26"/>
        </w:rPr>
        <w:t>từ 08g00 đến 10g</w:t>
      </w:r>
      <w:r w:rsidR="00126D05" w:rsidRPr="003919BF">
        <w:rPr>
          <w:rFonts w:asciiTheme="majorHAnsi" w:hAnsiTheme="majorHAnsi" w:cstheme="majorHAnsi"/>
          <w:sz w:val="26"/>
          <w:szCs w:val="26"/>
        </w:rPr>
        <w:t>00</w:t>
      </w:r>
      <w:r w:rsidRPr="003919BF">
        <w:rPr>
          <w:rFonts w:asciiTheme="majorHAnsi" w:hAnsiTheme="majorHAnsi" w:cstheme="majorHAnsi"/>
          <w:sz w:val="26"/>
          <w:szCs w:val="26"/>
        </w:rPr>
        <w:t xml:space="preserve"> ngày </w:t>
      </w:r>
      <w:r w:rsidR="00126D05" w:rsidRPr="003919BF">
        <w:rPr>
          <w:rFonts w:asciiTheme="majorHAnsi" w:hAnsiTheme="majorHAnsi" w:cstheme="majorHAnsi"/>
          <w:sz w:val="26"/>
          <w:szCs w:val="26"/>
        </w:rPr>
        <w:t xml:space="preserve">06/4/2019, </w:t>
      </w:r>
      <w:r w:rsidR="00126D05" w:rsidRPr="003919BF">
        <w:rPr>
          <w:rFonts w:asciiTheme="majorHAnsi" w:hAnsiTheme="majorHAnsi" w:cstheme="majorHAnsi"/>
          <w:b/>
          <w:i/>
          <w:sz w:val="26"/>
          <w:szCs w:val="26"/>
        </w:rPr>
        <w:t>riêng môn giải toán cầm tay  (Môn Toán) và giải toán khoa học tự nhiên trên máy tính cầm tay (một bài thi gồm có 3 môn Lý – Hóa - Sinh</w:t>
      </w:r>
      <w:r w:rsidRPr="003919BF">
        <w:rPr>
          <w:rFonts w:asciiTheme="majorHAnsi" w:hAnsiTheme="majorHAnsi" w:cstheme="majorHAnsi"/>
          <w:b/>
          <w:i/>
          <w:sz w:val="26"/>
          <w:szCs w:val="26"/>
        </w:rPr>
        <w:t>)</w:t>
      </w:r>
      <w:r w:rsidR="00126D05" w:rsidRPr="003919BF">
        <w:rPr>
          <w:rFonts w:asciiTheme="majorHAnsi" w:hAnsiTheme="majorHAnsi" w:cstheme="majorHAnsi"/>
          <w:b/>
          <w:i/>
          <w:sz w:val="26"/>
          <w:szCs w:val="26"/>
        </w:rPr>
        <w:t xml:space="preserve"> thời gian làm bài 90 phút</w:t>
      </w:r>
      <w:r w:rsidRPr="003919BF">
        <w:rPr>
          <w:rFonts w:asciiTheme="majorHAnsi" w:hAnsiTheme="majorHAnsi" w:cstheme="majorHAnsi"/>
          <w:sz w:val="26"/>
          <w:szCs w:val="26"/>
        </w:rPr>
        <w:t xml:space="preserve">. Thí sinh đến sau thời gian phát đề sẽ không được dự thi. Bài thi theo hình thức tự luận, riêng môn Ngoại ngữ có phần nghe, môn Tin học thi trên máy tính. </w:t>
      </w:r>
      <w:r w:rsidR="00126D05" w:rsidRPr="003919BF">
        <w:rPr>
          <w:rFonts w:asciiTheme="majorHAnsi" w:hAnsiTheme="majorHAnsi" w:cstheme="majorHAnsi"/>
          <w:sz w:val="26"/>
          <w:szCs w:val="26"/>
        </w:rPr>
        <w:t>Kiến thức trong đề thi là kiến thức khối lớp hiện hành</w:t>
      </w:r>
      <w:r w:rsidR="00311FA7" w:rsidRPr="003919BF">
        <w:rPr>
          <w:rFonts w:asciiTheme="majorHAnsi" w:hAnsiTheme="majorHAnsi" w:cstheme="majorHAnsi"/>
          <w:sz w:val="26"/>
          <w:szCs w:val="26"/>
        </w:rPr>
        <w:t xml:space="preserve"> đến thời gian thi</w:t>
      </w:r>
      <w:r w:rsidR="00126D05" w:rsidRPr="003919BF">
        <w:rPr>
          <w:rFonts w:asciiTheme="majorHAnsi" w:hAnsiTheme="majorHAnsi" w:cstheme="majorHAnsi"/>
          <w:sz w:val="26"/>
          <w:szCs w:val="26"/>
        </w:rPr>
        <w:t xml:space="preserve"> (nội dung bộ môn </w:t>
      </w:r>
      <w:r w:rsidR="00904920" w:rsidRPr="003919BF">
        <w:rPr>
          <w:rFonts w:asciiTheme="majorHAnsi" w:hAnsiTheme="majorHAnsi" w:cstheme="majorHAnsi"/>
          <w:sz w:val="26"/>
          <w:szCs w:val="26"/>
        </w:rPr>
        <w:t>có lưu ý đặc biệt theo phụ lục đính kèm).</w:t>
      </w:r>
    </w:p>
    <w:p w14:paraId="5ED7A069" w14:textId="26B9C564" w:rsidR="00E478DB" w:rsidRPr="003919BF" w:rsidRDefault="00BE3600" w:rsidP="00BE3600">
      <w:pPr>
        <w:spacing w:before="40" w:after="40" w:line="240" w:lineRule="auto"/>
        <w:ind w:firstLine="720"/>
        <w:jc w:val="both"/>
        <w:rPr>
          <w:rFonts w:asciiTheme="majorHAnsi" w:hAnsiTheme="majorHAnsi" w:cstheme="majorHAnsi"/>
          <w:b/>
          <w:sz w:val="26"/>
          <w:szCs w:val="26"/>
        </w:rPr>
      </w:pPr>
      <w:r>
        <w:rPr>
          <w:rFonts w:asciiTheme="majorHAnsi" w:hAnsiTheme="majorHAnsi" w:cstheme="majorHAnsi"/>
          <w:b/>
          <w:sz w:val="26"/>
          <w:szCs w:val="26"/>
        </w:rPr>
        <w:t>4</w:t>
      </w:r>
      <w:r w:rsidR="007861DD" w:rsidRPr="003919BF">
        <w:rPr>
          <w:rFonts w:asciiTheme="majorHAnsi" w:hAnsiTheme="majorHAnsi" w:cstheme="majorHAnsi"/>
          <w:b/>
          <w:sz w:val="26"/>
          <w:szCs w:val="26"/>
        </w:rPr>
        <w:t xml:space="preserve">. Hội thảo </w:t>
      </w:r>
      <w:r w:rsidR="00E478DB" w:rsidRPr="003919BF">
        <w:rPr>
          <w:rFonts w:asciiTheme="majorHAnsi" w:hAnsiTheme="majorHAnsi" w:cstheme="majorHAnsi"/>
          <w:b/>
          <w:sz w:val="26"/>
          <w:szCs w:val="26"/>
        </w:rPr>
        <w:t xml:space="preserve">Chuyên môn </w:t>
      </w:r>
      <w:r w:rsidR="007861DD" w:rsidRPr="003919BF">
        <w:rPr>
          <w:rFonts w:asciiTheme="majorHAnsi" w:hAnsiTheme="majorHAnsi" w:cstheme="majorHAnsi"/>
          <w:b/>
          <w:sz w:val="26"/>
          <w:szCs w:val="26"/>
        </w:rPr>
        <w:t>trong Hội thi</w:t>
      </w:r>
      <w:r w:rsidR="00E478DB" w:rsidRPr="003919BF">
        <w:rPr>
          <w:rFonts w:asciiTheme="majorHAnsi" w:hAnsiTheme="majorHAnsi" w:cstheme="majorHAnsi"/>
          <w:b/>
          <w:sz w:val="26"/>
          <w:szCs w:val="26"/>
        </w:rPr>
        <w:t xml:space="preserve"> “Định hướng Giáo dục STEM trong trường trung học” </w:t>
      </w:r>
    </w:p>
    <w:p w14:paraId="01587450" w14:textId="41F791E9" w:rsidR="00E478DB" w:rsidRPr="003919BF" w:rsidRDefault="00E478DB"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Thời gian địa điểm: vào lúc 8g00 ngày 06/4/2019 tại trường THPT Mạc Đĩnh Chi, Quận 6.</w:t>
      </w:r>
    </w:p>
    <w:p w14:paraId="3972E4F3" w14:textId="18EA44A3" w:rsidR="00E478DB" w:rsidRPr="003919BF" w:rsidRDefault="00E478DB"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Thành phần: Lãnh đạo các trường THPT trên địa bàn thành phố và lãnh đạo các trường THPT của tỉnh thành bạn tham gia cuộc thi.</w:t>
      </w:r>
    </w:p>
    <w:p w14:paraId="07C6077D" w14:textId="241419CC" w:rsidR="00E478DB" w:rsidRPr="003919BF" w:rsidRDefault="00E478DB"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Lưu ý: Trường THPT trên địa bàn thành phố đăng ký dự hội thảo </w:t>
      </w:r>
      <w:bookmarkStart w:id="0" w:name="_GoBack"/>
      <w:bookmarkEnd w:id="0"/>
      <w:r w:rsidRPr="003919BF">
        <w:rPr>
          <w:rFonts w:asciiTheme="majorHAnsi" w:hAnsiTheme="majorHAnsi" w:cstheme="majorHAnsi"/>
          <w:sz w:val="26"/>
          <w:szCs w:val="26"/>
        </w:rPr>
        <w:t xml:space="preserve">qua địa chỉ mail: </w:t>
      </w:r>
      <w:hyperlink r:id="rId7" w:history="1">
        <w:r w:rsidR="00DB3137" w:rsidRPr="003919BF">
          <w:rPr>
            <w:rStyle w:val="Hyperlink"/>
            <w:rFonts w:asciiTheme="majorHAnsi" w:hAnsiTheme="majorHAnsi" w:cstheme="majorHAnsi"/>
            <w:sz w:val="26"/>
            <w:szCs w:val="26"/>
          </w:rPr>
          <w:t>htminh@hcm.edu.vn</w:t>
        </w:r>
      </w:hyperlink>
    </w:p>
    <w:p w14:paraId="0C847488" w14:textId="1A3EA7FA" w:rsidR="00DB3137" w:rsidRPr="003919BF" w:rsidRDefault="00BE3600" w:rsidP="00264DD9">
      <w:pPr>
        <w:spacing w:before="40" w:after="40" w:line="240" w:lineRule="auto"/>
        <w:ind w:firstLine="720"/>
        <w:jc w:val="both"/>
        <w:rPr>
          <w:rFonts w:asciiTheme="majorHAnsi" w:hAnsiTheme="majorHAnsi" w:cstheme="majorHAnsi"/>
          <w:b/>
          <w:sz w:val="26"/>
          <w:szCs w:val="26"/>
        </w:rPr>
      </w:pPr>
      <w:r>
        <w:rPr>
          <w:rFonts w:asciiTheme="majorHAnsi" w:hAnsiTheme="majorHAnsi" w:cstheme="majorHAnsi"/>
          <w:b/>
          <w:sz w:val="26"/>
          <w:szCs w:val="26"/>
        </w:rPr>
        <w:t>5</w:t>
      </w:r>
      <w:r w:rsidR="00DB3137" w:rsidRPr="003919BF">
        <w:rPr>
          <w:rFonts w:asciiTheme="majorHAnsi" w:hAnsiTheme="majorHAnsi" w:cstheme="majorHAnsi"/>
          <w:b/>
          <w:sz w:val="26"/>
          <w:szCs w:val="26"/>
        </w:rPr>
        <w:t>. Tổng kết và trao giải</w:t>
      </w:r>
    </w:p>
    <w:p w14:paraId="25F4800C" w14:textId="3CAAC897" w:rsidR="00DB3137" w:rsidRPr="003919BF" w:rsidRDefault="00DB3137"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Thời gian và địa điểm: vào </w:t>
      </w:r>
      <w:r w:rsidRPr="003919BF">
        <w:rPr>
          <w:rFonts w:asciiTheme="majorHAnsi" w:hAnsiTheme="majorHAnsi" w:cstheme="majorHAnsi"/>
          <w:b/>
          <w:i/>
          <w:sz w:val="26"/>
          <w:szCs w:val="26"/>
        </w:rPr>
        <w:t>lúc 09g00 ngày 07/4/2019</w:t>
      </w:r>
      <w:r w:rsidRPr="003919BF">
        <w:rPr>
          <w:rFonts w:asciiTheme="majorHAnsi" w:hAnsiTheme="majorHAnsi" w:cstheme="majorHAnsi"/>
          <w:sz w:val="26"/>
          <w:szCs w:val="26"/>
        </w:rPr>
        <w:t xml:space="preserve"> tại địa điểm Hội đồng thi Trường THPT Mạc Đ</w:t>
      </w:r>
      <w:r w:rsidR="00BE3600">
        <w:rPr>
          <w:rFonts w:asciiTheme="majorHAnsi" w:hAnsiTheme="majorHAnsi" w:cstheme="majorHAnsi"/>
          <w:sz w:val="26"/>
          <w:szCs w:val="26"/>
        </w:rPr>
        <w:t>ỉ</w:t>
      </w:r>
      <w:r w:rsidRPr="003919BF">
        <w:rPr>
          <w:rFonts w:asciiTheme="majorHAnsi" w:hAnsiTheme="majorHAnsi" w:cstheme="majorHAnsi"/>
          <w:sz w:val="26"/>
          <w:szCs w:val="26"/>
        </w:rPr>
        <w:t>nh Chi:</w:t>
      </w:r>
    </w:p>
    <w:p w14:paraId="086F2C0B" w14:textId="7A8DDC87" w:rsidR="00DB3137" w:rsidRPr="003919BF" w:rsidRDefault="00DB3137"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 </w:t>
      </w:r>
      <w:r w:rsidRPr="00BE3600">
        <w:rPr>
          <w:rFonts w:asciiTheme="majorHAnsi" w:hAnsiTheme="majorHAnsi" w:cstheme="majorHAnsi"/>
          <w:b/>
          <w:sz w:val="26"/>
          <w:szCs w:val="26"/>
        </w:rPr>
        <w:t>Thành phần</w:t>
      </w:r>
      <w:r w:rsidRPr="003919BF">
        <w:rPr>
          <w:rFonts w:asciiTheme="majorHAnsi" w:hAnsiTheme="majorHAnsi" w:cstheme="majorHAnsi"/>
          <w:sz w:val="26"/>
          <w:szCs w:val="26"/>
        </w:rPr>
        <w:t xml:space="preserve"> gồm Ban tổ chức; đại diện Sở GDĐT các tỉnh, thành bạn; trưởng đoàn của các trường THPT các tỉnh, thành; cụm trưởng chuyên môn THPT TP.HCM; hiệu trưởng hoặc phó hiệu trưởng chuyên môn các trường THPT TP.HCM có thí sinh dự thi. Ban tổ chức sẽ giao giấy chứng nhận, giấy khen và huy chương đến từng trường. Sau đó, nhà trường sẽ tự sắp xếp tổ chức lễ trao giải cho học sinh của mình tại trường.</w:t>
      </w:r>
    </w:p>
    <w:p w14:paraId="7034409D" w14:textId="6BF52166" w:rsidR="005B31D4" w:rsidRPr="003919BF" w:rsidRDefault="00DB3137" w:rsidP="007949DB">
      <w:pPr>
        <w:tabs>
          <w:tab w:val="left" w:pos="720"/>
          <w:tab w:val="right" w:pos="9384"/>
        </w:tabs>
        <w:spacing w:after="0" w:line="240" w:lineRule="auto"/>
        <w:ind w:left="5760" w:firstLine="52"/>
        <w:jc w:val="center"/>
        <w:rPr>
          <w:rFonts w:asciiTheme="majorHAnsi" w:hAnsiTheme="majorHAnsi" w:cstheme="majorHAnsi"/>
          <w:b/>
          <w:sz w:val="26"/>
          <w:szCs w:val="26"/>
        </w:rPr>
      </w:pPr>
      <w:r w:rsidRPr="003919BF">
        <w:rPr>
          <w:rFonts w:asciiTheme="majorHAnsi" w:hAnsiTheme="majorHAnsi" w:cstheme="majorHAnsi"/>
          <w:b/>
          <w:sz w:val="26"/>
          <w:szCs w:val="26"/>
        </w:rPr>
        <w:t xml:space="preserve">TM. </w:t>
      </w:r>
      <w:r w:rsidR="005B31D4" w:rsidRPr="003919BF">
        <w:rPr>
          <w:rFonts w:asciiTheme="majorHAnsi" w:hAnsiTheme="majorHAnsi" w:cstheme="majorHAnsi"/>
          <w:b/>
          <w:sz w:val="26"/>
          <w:szCs w:val="26"/>
        </w:rPr>
        <w:t>BAN TỔ CHỨC</w:t>
      </w:r>
    </w:p>
    <w:p w14:paraId="360F4090" w14:textId="736AACCD" w:rsidR="00DB3137" w:rsidRPr="003919BF" w:rsidRDefault="00DB3137" w:rsidP="007949DB">
      <w:pPr>
        <w:tabs>
          <w:tab w:val="left" w:pos="720"/>
          <w:tab w:val="right" w:pos="9384"/>
        </w:tabs>
        <w:spacing w:after="0" w:line="240" w:lineRule="auto"/>
        <w:ind w:left="5760" w:firstLine="52"/>
        <w:jc w:val="center"/>
        <w:rPr>
          <w:rFonts w:asciiTheme="majorHAnsi" w:hAnsiTheme="majorHAnsi" w:cstheme="majorHAnsi"/>
          <w:b/>
          <w:sz w:val="26"/>
          <w:szCs w:val="26"/>
        </w:rPr>
      </w:pPr>
      <w:r w:rsidRPr="003919BF">
        <w:rPr>
          <w:rFonts w:asciiTheme="majorHAnsi" w:hAnsiTheme="majorHAnsi" w:cstheme="majorHAnsi"/>
          <w:b/>
          <w:sz w:val="26"/>
          <w:szCs w:val="26"/>
        </w:rPr>
        <w:t>Phó Trưởng ban</w:t>
      </w:r>
    </w:p>
    <w:p w14:paraId="5E7432A6" w14:textId="2AC80603" w:rsidR="00DB3137" w:rsidRPr="003919BF" w:rsidRDefault="00DB3137" w:rsidP="00143C0C">
      <w:pPr>
        <w:tabs>
          <w:tab w:val="left" w:pos="720"/>
          <w:tab w:val="right" w:pos="9384"/>
        </w:tabs>
        <w:spacing w:before="120" w:after="0" w:line="240" w:lineRule="auto"/>
        <w:ind w:left="5760" w:firstLine="52"/>
        <w:jc w:val="center"/>
        <w:rPr>
          <w:rFonts w:asciiTheme="majorHAnsi" w:hAnsiTheme="majorHAnsi" w:cstheme="majorHAnsi"/>
          <w:b/>
          <w:sz w:val="26"/>
          <w:szCs w:val="26"/>
        </w:rPr>
      </w:pPr>
    </w:p>
    <w:p w14:paraId="569B76A8" w14:textId="4B2738ED" w:rsidR="00DB3137" w:rsidRPr="003919BF" w:rsidRDefault="00264DD9" w:rsidP="007949DB">
      <w:pPr>
        <w:tabs>
          <w:tab w:val="left" w:pos="720"/>
          <w:tab w:val="right" w:pos="9384"/>
        </w:tabs>
        <w:spacing w:after="0" w:line="240" w:lineRule="auto"/>
        <w:ind w:left="5760" w:firstLine="52"/>
        <w:jc w:val="center"/>
        <w:rPr>
          <w:rFonts w:asciiTheme="majorHAnsi" w:hAnsiTheme="majorHAnsi" w:cstheme="majorHAnsi"/>
          <w:b/>
          <w:sz w:val="26"/>
          <w:szCs w:val="26"/>
        </w:rPr>
      </w:pPr>
      <w:r>
        <w:rPr>
          <w:rFonts w:asciiTheme="majorHAnsi" w:hAnsiTheme="majorHAnsi" w:cstheme="majorHAnsi"/>
          <w:b/>
          <w:sz w:val="26"/>
          <w:szCs w:val="26"/>
        </w:rPr>
        <w:t>(đã ký)</w:t>
      </w:r>
    </w:p>
    <w:p w14:paraId="6F8E33F8" w14:textId="3D6CB6B1" w:rsidR="00DB3137" w:rsidRPr="003919BF" w:rsidRDefault="00DB3137" w:rsidP="007949DB">
      <w:pPr>
        <w:tabs>
          <w:tab w:val="left" w:pos="720"/>
          <w:tab w:val="right" w:pos="9384"/>
        </w:tabs>
        <w:spacing w:after="0" w:line="240" w:lineRule="auto"/>
        <w:ind w:left="5760" w:firstLine="52"/>
        <w:jc w:val="center"/>
        <w:rPr>
          <w:rFonts w:asciiTheme="majorHAnsi" w:hAnsiTheme="majorHAnsi" w:cstheme="majorHAnsi"/>
          <w:b/>
          <w:sz w:val="26"/>
          <w:szCs w:val="26"/>
        </w:rPr>
      </w:pPr>
    </w:p>
    <w:p w14:paraId="0EA9790C" w14:textId="1E3B91B7" w:rsidR="00DB3137" w:rsidRPr="003919BF" w:rsidRDefault="00DB3137" w:rsidP="007949DB">
      <w:pPr>
        <w:tabs>
          <w:tab w:val="left" w:pos="720"/>
          <w:tab w:val="right" w:pos="9384"/>
        </w:tabs>
        <w:spacing w:after="0" w:line="240" w:lineRule="auto"/>
        <w:ind w:left="5760" w:firstLine="52"/>
        <w:jc w:val="center"/>
        <w:rPr>
          <w:rFonts w:asciiTheme="majorHAnsi" w:hAnsiTheme="majorHAnsi" w:cstheme="majorHAnsi"/>
          <w:b/>
          <w:sz w:val="26"/>
          <w:szCs w:val="26"/>
        </w:rPr>
      </w:pPr>
      <w:r w:rsidRPr="003919BF">
        <w:rPr>
          <w:rFonts w:asciiTheme="majorHAnsi" w:hAnsiTheme="majorHAnsi" w:cstheme="majorHAnsi"/>
          <w:b/>
          <w:sz w:val="26"/>
          <w:szCs w:val="26"/>
        </w:rPr>
        <w:t>Hồ Tấn Minh</w:t>
      </w:r>
    </w:p>
    <w:p w14:paraId="203C4134" w14:textId="77777777" w:rsidR="00143C0C" w:rsidRPr="003919BF" w:rsidRDefault="00DB3137" w:rsidP="007949DB">
      <w:pPr>
        <w:tabs>
          <w:tab w:val="left" w:pos="720"/>
          <w:tab w:val="right" w:pos="9384"/>
        </w:tabs>
        <w:spacing w:after="0" w:line="240" w:lineRule="auto"/>
        <w:ind w:left="5760" w:firstLine="52"/>
        <w:jc w:val="center"/>
        <w:rPr>
          <w:rFonts w:asciiTheme="majorHAnsi" w:hAnsiTheme="majorHAnsi" w:cstheme="majorHAnsi"/>
          <w:sz w:val="26"/>
          <w:szCs w:val="26"/>
        </w:rPr>
      </w:pPr>
      <w:r w:rsidRPr="003919BF">
        <w:rPr>
          <w:rFonts w:asciiTheme="majorHAnsi" w:hAnsiTheme="majorHAnsi" w:cstheme="majorHAnsi"/>
          <w:sz w:val="26"/>
          <w:szCs w:val="26"/>
        </w:rPr>
        <w:t>(</w:t>
      </w:r>
      <w:r w:rsidR="00143C0C" w:rsidRPr="003919BF">
        <w:rPr>
          <w:rFonts w:asciiTheme="majorHAnsi" w:hAnsiTheme="majorHAnsi" w:cstheme="majorHAnsi"/>
          <w:sz w:val="26"/>
          <w:szCs w:val="26"/>
        </w:rPr>
        <w:t xml:space="preserve">Phó </w:t>
      </w:r>
      <w:r w:rsidRPr="003919BF">
        <w:rPr>
          <w:rFonts w:asciiTheme="majorHAnsi" w:hAnsiTheme="majorHAnsi" w:cstheme="majorHAnsi"/>
          <w:sz w:val="26"/>
          <w:szCs w:val="26"/>
        </w:rPr>
        <w:t xml:space="preserve">trưởng phòng GDTrH, </w:t>
      </w:r>
    </w:p>
    <w:p w14:paraId="7F2C551E" w14:textId="47F1BF14" w:rsidR="00DB3137" w:rsidRPr="003919BF" w:rsidRDefault="00DB3137" w:rsidP="007949DB">
      <w:pPr>
        <w:tabs>
          <w:tab w:val="left" w:pos="720"/>
          <w:tab w:val="right" w:pos="9384"/>
        </w:tabs>
        <w:spacing w:after="0" w:line="240" w:lineRule="auto"/>
        <w:ind w:left="5760" w:firstLine="52"/>
        <w:jc w:val="center"/>
        <w:rPr>
          <w:rFonts w:asciiTheme="majorHAnsi" w:hAnsiTheme="majorHAnsi" w:cstheme="majorHAnsi"/>
          <w:sz w:val="26"/>
          <w:szCs w:val="26"/>
        </w:rPr>
      </w:pPr>
      <w:r w:rsidRPr="003919BF">
        <w:rPr>
          <w:rFonts w:asciiTheme="majorHAnsi" w:hAnsiTheme="majorHAnsi" w:cstheme="majorHAnsi"/>
          <w:sz w:val="26"/>
          <w:szCs w:val="26"/>
        </w:rPr>
        <w:t>sở GD&amp;ĐT Tp.HCM)</w:t>
      </w:r>
    </w:p>
    <w:p w14:paraId="472B5B26" w14:textId="429E20B0" w:rsidR="00143C0C" w:rsidRPr="003919BF" w:rsidRDefault="00143C0C" w:rsidP="007949DB">
      <w:pPr>
        <w:spacing w:after="0"/>
        <w:rPr>
          <w:rFonts w:asciiTheme="majorHAnsi" w:hAnsiTheme="majorHAnsi" w:cstheme="majorHAnsi"/>
          <w:sz w:val="26"/>
          <w:szCs w:val="26"/>
        </w:rPr>
      </w:pPr>
      <w:r w:rsidRPr="003919BF">
        <w:rPr>
          <w:rFonts w:asciiTheme="majorHAnsi" w:hAnsiTheme="majorHAnsi" w:cstheme="majorHAnsi"/>
          <w:sz w:val="26"/>
          <w:szCs w:val="26"/>
        </w:rPr>
        <w:br w:type="page"/>
      </w:r>
    </w:p>
    <w:p w14:paraId="4758CDA3" w14:textId="546E3D47" w:rsidR="005B31D4" w:rsidRPr="003919BF" w:rsidRDefault="00143C0C" w:rsidP="00143C0C">
      <w:pPr>
        <w:tabs>
          <w:tab w:val="left" w:pos="720"/>
          <w:tab w:val="right" w:pos="9384"/>
        </w:tabs>
        <w:spacing w:before="120" w:after="0" w:line="240" w:lineRule="auto"/>
        <w:ind w:firstLine="52"/>
        <w:jc w:val="center"/>
        <w:rPr>
          <w:rFonts w:asciiTheme="majorHAnsi" w:hAnsiTheme="majorHAnsi" w:cstheme="majorHAnsi"/>
          <w:b/>
          <w:sz w:val="26"/>
          <w:szCs w:val="26"/>
        </w:rPr>
      </w:pPr>
      <w:r w:rsidRPr="003919BF">
        <w:rPr>
          <w:rFonts w:asciiTheme="majorHAnsi" w:hAnsiTheme="majorHAnsi" w:cstheme="majorHAnsi"/>
          <w:b/>
          <w:sz w:val="26"/>
          <w:szCs w:val="26"/>
        </w:rPr>
        <w:lastRenderedPageBreak/>
        <w:t>LỊCH CHI TIẾT CÁC HOẠT ĐỘNG CỦA OLYMPIC THÁNG TƯ LẦN V (THPT) – NĂM HỌC 2018 – 2019</w:t>
      </w:r>
    </w:p>
    <w:p w14:paraId="2431AA3B" w14:textId="77777777" w:rsidR="00143C0C" w:rsidRPr="003919BF" w:rsidRDefault="00143C0C" w:rsidP="00143C0C">
      <w:pPr>
        <w:tabs>
          <w:tab w:val="left" w:pos="720"/>
          <w:tab w:val="right" w:pos="9384"/>
        </w:tabs>
        <w:spacing w:before="120" w:after="0" w:line="240" w:lineRule="auto"/>
        <w:ind w:firstLine="52"/>
        <w:jc w:val="center"/>
        <w:rPr>
          <w:rFonts w:asciiTheme="majorHAnsi" w:hAnsiTheme="majorHAnsi" w:cstheme="majorHAnsi"/>
          <w:b/>
          <w:sz w:val="26"/>
          <w:szCs w:val="26"/>
        </w:rPr>
      </w:pPr>
    </w:p>
    <w:tbl>
      <w:tblPr>
        <w:tblStyle w:val="TableGrid"/>
        <w:tblW w:w="0" w:type="auto"/>
        <w:jc w:val="center"/>
        <w:tblLook w:val="04A0" w:firstRow="1" w:lastRow="0" w:firstColumn="1" w:lastColumn="0" w:noHBand="0" w:noVBand="1"/>
      </w:tblPr>
      <w:tblGrid>
        <w:gridCol w:w="2235"/>
        <w:gridCol w:w="4110"/>
        <w:gridCol w:w="3510"/>
      </w:tblGrid>
      <w:tr w:rsidR="00143C0C" w:rsidRPr="003919BF" w14:paraId="21DB3033" w14:textId="77777777" w:rsidTr="00143C0C">
        <w:trPr>
          <w:jc w:val="center"/>
        </w:trPr>
        <w:tc>
          <w:tcPr>
            <w:tcW w:w="2235" w:type="dxa"/>
            <w:vAlign w:val="center"/>
          </w:tcPr>
          <w:p w14:paraId="0250542A" w14:textId="77777777" w:rsidR="00143C0C" w:rsidRPr="003919BF" w:rsidRDefault="00143C0C" w:rsidP="00143C0C">
            <w:pPr>
              <w:spacing w:before="60" w:after="60"/>
              <w:jc w:val="center"/>
              <w:rPr>
                <w:rFonts w:asciiTheme="majorHAnsi" w:hAnsiTheme="majorHAnsi" w:cstheme="majorHAnsi"/>
                <w:b/>
                <w:sz w:val="26"/>
                <w:szCs w:val="26"/>
              </w:rPr>
            </w:pPr>
            <w:r w:rsidRPr="003919BF">
              <w:rPr>
                <w:rFonts w:asciiTheme="majorHAnsi" w:hAnsiTheme="majorHAnsi" w:cstheme="majorHAnsi"/>
                <w:b/>
                <w:sz w:val="26"/>
                <w:szCs w:val="26"/>
              </w:rPr>
              <w:t>Thời gian</w:t>
            </w:r>
          </w:p>
        </w:tc>
        <w:tc>
          <w:tcPr>
            <w:tcW w:w="4110" w:type="dxa"/>
            <w:vAlign w:val="center"/>
          </w:tcPr>
          <w:p w14:paraId="5EB992B1" w14:textId="77777777" w:rsidR="00143C0C" w:rsidRPr="003919BF" w:rsidRDefault="00143C0C" w:rsidP="00143C0C">
            <w:pPr>
              <w:spacing w:before="40" w:after="40"/>
              <w:jc w:val="center"/>
              <w:rPr>
                <w:rFonts w:asciiTheme="majorHAnsi" w:hAnsiTheme="majorHAnsi" w:cstheme="majorHAnsi"/>
                <w:b/>
                <w:sz w:val="26"/>
                <w:szCs w:val="26"/>
              </w:rPr>
            </w:pPr>
            <w:r w:rsidRPr="003919BF">
              <w:rPr>
                <w:rFonts w:asciiTheme="majorHAnsi" w:hAnsiTheme="majorHAnsi" w:cstheme="majorHAnsi"/>
                <w:b/>
                <w:sz w:val="26"/>
                <w:szCs w:val="26"/>
              </w:rPr>
              <w:t>Nội dung</w:t>
            </w:r>
          </w:p>
        </w:tc>
        <w:tc>
          <w:tcPr>
            <w:tcW w:w="3510" w:type="dxa"/>
            <w:vAlign w:val="center"/>
          </w:tcPr>
          <w:p w14:paraId="103D7C6E" w14:textId="77777777" w:rsidR="00143C0C" w:rsidRPr="003919BF" w:rsidRDefault="00143C0C" w:rsidP="00143C0C">
            <w:pPr>
              <w:spacing w:before="40" w:after="40"/>
              <w:jc w:val="center"/>
              <w:rPr>
                <w:rFonts w:asciiTheme="majorHAnsi" w:hAnsiTheme="majorHAnsi" w:cstheme="majorHAnsi"/>
                <w:b/>
                <w:sz w:val="26"/>
                <w:szCs w:val="26"/>
              </w:rPr>
            </w:pPr>
            <w:r w:rsidRPr="003919BF">
              <w:rPr>
                <w:rFonts w:asciiTheme="majorHAnsi" w:hAnsiTheme="majorHAnsi" w:cstheme="majorHAnsi"/>
                <w:b/>
                <w:sz w:val="26"/>
                <w:szCs w:val="26"/>
              </w:rPr>
              <w:t>Thành phần</w:t>
            </w:r>
          </w:p>
        </w:tc>
      </w:tr>
      <w:tr w:rsidR="00143C0C" w:rsidRPr="003919BF" w14:paraId="06794199" w14:textId="77777777" w:rsidTr="00143C0C">
        <w:trPr>
          <w:jc w:val="center"/>
        </w:trPr>
        <w:tc>
          <w:tcPr>
            <w:tcW w:w="2235" w:type="dxa"/>
            <w:vAlign w:val="center"/>
          </w:tcPr>
          <w:p w14:paraId="70D4DCC1" w14:textId="7771160C"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Từ 14g00 ngày 05/4/2019</w:t>
            </w:r>
          </w:p>
        </w:tc>
        <w:tc>
          <w:tcPr>
            <w:tcW w:w="4110" w:type="dxa"/>
          </w:tcPr>
          <w:p w14:paraId="3125DC37"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Tiếp đón, hướng dẫn Đoàn dự thi các tỉnh bạn.</w:t>
            </w:r>
          </w:p>
          <w:p w14:paraId="147DE673"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Kiểm tra cơ sở vật chất, trang thiết bị các Hội đồng coi thi và chấm thi.</w:t>
            </w:r>
          </w:p>
          <w:p w14:paraId="4C32BFB1" w14:textId="0062A354"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Hoàn tất sao in đề thi và chuyển đến các Hội đồng coi thi.</w:t>
            </w:r>
          </w:p>
          <w:p w14:paraId="63206B2F" w14:textId="77777777" w:rsidR="003919BF" w:rsidRPr="003919BF" w:rsidRDefault="003919BF" w:rsidP="00143C0C">
            <w:pPr>
              <w:spacing w:before="40" w:after="40"/>
              <w:rPr>
                <w:rFonts w:asciiTheme="majorHAnsi" w:hAnsiTheme="majorHAnsi" w:cstheme="majorHAnsi"/>
                <w:sz w:val="26"/>
                <w:szCs w:val="26"/>
              </w:rPr>
            </w:pPr>
          </w:p>
          <w:p w14:paraId="3CFE93A8" w14:textId="63D35688"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xml:space="preserve">- </w:t>
            </w:r>
            <w:r w:rsidR="003919BF" w:rsidRPr="003919BF">
              <w:rPr>
                <w:rFonts w:asciiTheme="majorHAnsi" w:hAnsiTheme="majorHAnsi" w:cstheme="majorHAnsi"/>
                <w:sz w:val="26"/>
                <w:szCs w:val="26"/>
              </w:rPr>
              <w:t xml:space="preserve">Giao lưu trao đổi giữa các đoàn tỉnh bạn dự thi </w:t>
            </w:r>
          </w:p>
        </w:tc>
        <w:tc>
          <w:tcPr>
            <w:tcW w:w="3510" w:type="dxa"/>
          </w:tcPr>
          <w:p w14:paraId="0D73719F"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Hướng dẫn viên phụ trách các Đoàn theo phân công.</w:t>
            </w:r>
          </w:p>
          <w:p w14:paraId="20DA8F38"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Ban tổ chức, giám sát.</w:t>
            </w:r>
          </w:p>
          <w:p w14:paraId="7BB5227E" w14:textId="77777777" w:rsidR="00143C0C" w:rsidRPr="003919BF" w:rsidRDefault="00143C0C" w:rsidP="00143C0C">
            <w:pPr>
              <w:spacing w:before="40" w:after="40"/>
              <w:rPr>
                <w:rFonts w:asciiTheme="majorHAnsi" w:hAnsiTheme="majorHAnsi" w:cstheme="majorHAnsi"/>
                <w:sz w:val="26"/>
                <w:szCs w:val="26"/>
              </w:rPr>
            </w:pPr>
          </w:p>
          <w:p w14:paraId="6EF94317" w14:textId="77777777" w:rsidR="00143C0C" w:rsidRPr="003919BF" w:rsidRDefault="00143C0C" w:rsidP="00143C0C">
            <w:pPr>
              <w:spacing w:before="40" w:after="40"/>
              <w:rPr>
                <w:rFonts w:asciiTheme="majorHAnsi" w:hAnsiTheme="majorHAnsi" w:cstheme="majorHAnsi"/>
                <w:sz w:val="26"/>
                <w:szCs w:val="26"/>
              </w:rPr>
            </w:pPr>
          </w:p>
          <w:p w14:paraId="77CA06DF"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Ban tổ chức, giám sát.</w:t>
            </w:r>
          </w:p>
          <w:p w14:paraId="0DA13C24" w14:textId="77777777" w:rsidR="003919BF" w:rsidRPr="003919BF" w:rsidRDefault="003919BF" w:rsidP="00143C0C">
            <w:pPr>
              <w:spacing w:before="40" w:after="40"/>
              <w:rPr>
                <w:rFonts w:asciiTheme="majorHAnsi" w:hAnsiTheme="majorHAnsi" w:cstheme="majorHAnsi"/>
                <w:sz w:val="26"/>
                <w:szCs w:val="26"/>
              </w:rPr>
            </w:pPr>
          </w:p>
          <w:p w14:paraId="6B8FCB5B" w14:textId="543495C6" w:rsidR="003919BF" w:rsidRPr="003919BF" w:rsidRDefault="003919BF"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xml:space="preserve"> Trưởng đoàn các trường THPT tỉnh dự thi, Cụm trưởng THPT Tp.HCM, Trưởng các phòng ban Sở. </w:t>
            </w:r>
          </w:p>
        </w:tc>
      </w:tr>
      <w:tr w:rsidR="00143C0C" w:rsidRPr="003919BF" w14:paraId="0F39EB72" w14:textId="77777777" w:rsidTr="00143C0C">
        <w:trPr>
          <w:jc w:val="center"/>
        </w:trPr>
        <w:tc>
          <w:tcPr>
            <w:tcW w:w="2235" w:type="dxa"/>
            <w:vAlign w:val="center"/>
          </w:tcPr>
          <w:p w14:paraId="74D62E78" w14:textId="7C133B7F"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Từ 6g45 đến 11g30 ngày 06/4/2019</w:t>
            </w:r>
          </w:p>
        </w:tc>
        <w:tc>
          <w:tcPr>
            <w:tcW w:w="4110" w:type="dxa"/>
          </w:tcPr>
          <w:p w14:paraId="57C1B205"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Tổ chức thi tại các Hội đồng coi thi.</w:t>
            </w:r>
          </w:p>
          <w:p w14:paraId="3CD7508B" w14:textId="77777777" w:rsidR="00143C0C" w:rsidRPr="003919BF" w:rsidRDefault="00143C0C" w:rsidP="00143C0C">
            <w:pPr>
              <w:spacing w:before="40" w:after="40"/>
              <w:rPr>
                <w:rFonts w:asciiTheme="majorHAnsi" w:hAnsiTheme="majorHAnsi" w:cstheme="majorHAnsi"/>
                <w:sz w:val="26"/>
                <w:szCs w:val="26"/>
              </w:rPr>
            </w:pPr>
          </w:p>
          <w:p w14:paraId="2B39BF76" w14:textId="60052A12"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Hội thảo chuyên môn “Định hướng Giáo dục STEM trong trường Trung học” (từ 8g30).</w:t>
            </w:r>
            <w:r w:rsidRPr="003919BF">
              <w:rPr>
                <w:rFonts w:asciiTheme="majorHAnsi" w:hAnsiTheme="majorHAnsi" w:cstheme="majorHAnsi"/>
                <w:sz w:val="26"/>
                <w:szCs w:val="26"/>
              </w:rPr>
              <w:br/>
            </w:r>
            <w:r w:rsidRPr="003919BF">
              <w:rPr>
                <w:rFonts w:asciiTheme="majorHAnsi" w:hAnsiTheme="majorHAnsi" w:cstheme="majorHAnsi"/>
                <w:sz w:val="26"/>
                <w:szCs w:val="26"/>
              </w:rPr>
              <w:br/>
            </w:r>
            <w:r w:rsidRPr="003919BF">
              <w:rPr>
                <w:rFonts w:asciiTheme="majorHAnsi" w:hAnsiTheme="majorHAnsi" w:cstheme="majorHAnsi"/>
                <w:sz w:val="26"/>
                <w:szCs w:val="26"/>
              </w:rPr>
              <w:br/>
              <w:t>- Chuyển giao bài thi đến Hội đồng chấm thi.</w:t>
            </w:r>
          </w:p>
        </w:tc>
        <w:tc>
          <w:tcPr>
            <w:tcW w:w="3510" w:type="dxa"/>
          </w:tcPr>
          <w:p w14:paraId="6172D8F9"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Ban lãnh đạo các Hội đồng coi thi, giám thị, thí sinh, giám sát.</w:t>
            </w:r>
          </w:p>
          <w:p w14:paraId="0DFAB0C3"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Ban tổ chức, Sở GDĐT các tỉnh, Trưởng đoàn các Đoàn tỉnh, Cụm trưởng chuyên môn THPT TP.HCM.</w:t>
            </w:r>
          </w:p>
          <w:p w14:paraId="655BD652"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Ban tổ chức, giám sát.</w:t>
            </w:r>
          </w:p>
        </w:tc>
      </w:tr>
      <w:tr w:rsidR="00143C0C" w:rsidRPr="003919BF" w14:paraId="594B7F8D" w14:textId="77777777" w:rsidTr="00143C0C">
        <w:trPr>
          <w:jc w:val="center"/>
        </w:trPr>
        <w:tc>
          <w:tcPr>
            <w:tcW w:w="2235" w:type="dxa"/>
            <w:vAlign w:val="center"/>
          </w:tcPr>
          <w:p w14:paraId="3C0A3E38" w14:textId="30FC2CF5"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Từ 12g00 đến 18g00 ngày 06/4/2019</w:t>
            </w:r>
          </w:p>
        </w:tc>
        <w:tc>
          <w:tcPr>
            <w:tcW w:w="4110" w:type="dxa"/>
          </w:tcPr>
          <w:p w14:paraId="7001C0F5"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Đánh mật mã, cắt phách, chấm bài, lên điểm, ráp phách, kiểm tra so dò.</w:t>
            </w:r>
          </w:p>
        </w:tc>
        <w:tc>
          <w:tcPr>
            <w:tcW w:w="3510" w:type="dxa"/>
          </w:tcPr>
          <w:p w14:paraId="0E54764F"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Ban lãnh đạo Hội đồng chấm thi và các thành viên, giám khảo, giám sát.</w:t>
            </w:r>
          </w:p>
        </w:tc>
      </w:tr>
      <w:tr w:rsidR="00143C0C" w:rsidRPr="003919BF" w14:paraId="45F4F190" w14:textId="77777777" w:rsidTr="00143C0C">
        <w:trPr>
          <w:jc w:val="center"/>
        </w:trPr>
        <w:tc>
          <w:tcPr>
            <w:tcW w:w="2235" w:type="dxa"/>
            <w:vAlign w:val="center"/>
          </w:tcPr>
          <w:p w14:paraId="40692FAC" w14:textId="15937F11"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Từ 18g00 đến 24g00 ngày 06/4/2019</w:t>
            </w:r>
          </w:p>
        </w:tc>
        <w:tc>
          <w:tcPr>
            <w:tcW w:w="4110" w:type="dxa"/>
          </w:tcPr>
          <w:p w14:paraId="1E569F18"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Xét duyệt kết quả thi, in và phân chia giấy khen, huy chương.</w:t>
            </w:r>
          </w:p>
        </w:tc>
        <w:tc>
          <w:tcPr>
            <w:tcW w:w="3510" w:type="dxa"/>
          </w:tcPr>
          <w:p w14:paraId="7C222BBD"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Ban tổ chức, giám sát.</w:t>
            </w:r>
          </w:p>
        </w:tc>
      </w:tr>
      <w:tr w:rsidR="00143C0C" w:rsidRPr="003919BF" w14:paraId="1586A1DA" w14:textId="77777777" w:rsidTr="00143C0C">
        <w:trPr>
          <w:jc w:val="center"/>
        </w:trPr>
        <w:tc>
          <w:tcPr>
            <w:tcW w:w="2235" w:type="dxa"/>
            <w:vAlign w:val="center"/>
          </w:tcPr>
          <w:p w14:paraId="60E3FD8C" w14:textId="7CE0BAE1"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 xml:space="preserve">Từ 09g00 ngày 07/4/2019 </w:t>
            </w:r>
          </w:p>
        </w:tc>
        <w:tc>
          <w:tcPr>
            <w:tcW w:w="4110" w:type="dxa"/>
          </w:tcPr>
          <w:p w14:paraId="2582D4B4"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Tổng kết và trao giải.</w:t>
            </w:r>
          </w:p>
        </w:tc>
        <w:tc>
          <w:tcPr>
            <w:tcW w:w="3510" w:type="dxa"/>
          </w:tcPr>
          <w:p w14:paraId="2726C5FF"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Ban tổ chức, Sở GDĐT các tỉnh, Trưởng đoàn các Đoàn tỉnh, Ban giám hiệu các trưởng THPT TP.HCM.</w:t>
            </w:r>
          </w:p>
        </w:tc>
      </w:tr>
    </w:tbl>
    <w:p w14:paraId="457A572A" w14:textId="20C838D7" w:rsidR="00143C0C" w:rsidRPr="003919BF" w:rsidRDefault="00143C0C" w:rsidP="00143C0C">
      <w:pPr>
        <w:tabs>
          <w:tab w:val="left" w:pos="720"/>
          <w:tab w:val="right" w:pos="9384"/>
        </w:tabs>
        <w:spacing w:before="120" w:after="0" w:line="240" w:lineRule="auto"/>
        <w:ind w:firstLine="52"/>
        <w:jc w:val="center"/>
        <w:rPr>
          <w:rFonts w:asciiTheme="majorHAnsi" w:hAnsiTheme="majorHAnsi" w:cstheme="majorHAnsi"/>
          <w:b/>
          <w:sz w:val="26"/>
          <w:szCs w:val="26"/>
        </w:rPr>
      </w:pPr>
    </w:p>
    <w:p w14:paraId="3C395830" w14:textId="08C77ED4" w:rsidR="00143C0C" w:rsidRPr="003919BF" w:rsidRDefault="00143C0C">
      <w:pPr>
        <w:rPr>
          <w:rFonts w:asciiTheme="majorHAnsi" w:hAnsiTheme="majorHAnsi" w:cstheme="majorHAnsi"/>
          <w:b/>
          <w:sz w:val="26"/>
          <w:szCs w:val="26"/>
        </w:rPr>
      </w:pPr>
    </w:p>
    <w:sectPr w:rsidR="00143C0C" w:rsidRPr="003919BF" w:rsidSect="007949DB">
      <w:footerReference w:type="default" r:id="rId8"/>
      <w:pgSz w:w="11907" w:h="16840" w:code="9"/>
      <w:pgMar w:top="993" w:right="1134" w:bottom="709" w:left="851"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18961" w14:textId="77777777" w:rsidR="00E74CDD" w:rsidRDefault="00E74CDD" w:rsidP="00852C0F">
      <w:pPr>
        <w:spacing w:after="0" w:line="240" w:lineRule="auto"/>
      </w:pPr>
      <w:r>
        <w:separator/>
      </w:r>
    </w:p>
  </w:endnote>
  <w:endnote w:type="continuationSeparator" w:id="0">
    <w:p w14:paraId="4F24B62A" w14:textId="77777777" w:rsidR="00E74CDD" w:rsidRDefault="00E74CDD" w:rsidP="0085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31B65" w14:textId="2A23BAD6" w:rsidR="00143C0C" w:rsidRPr="00852C0F" w:rsidRDefault="00143C0C" w:rsidP="00852C0F">
    <w:pPr>
      <w:pStyle w:val="Footer"/>
      <w:jc w:val="right"/>
      <w:rPr>
        <w:rFonts w:ascii="Times New Roman" w:hAnsi="Times New Roman" w:cs="Times New Roman"/>
        <w:sz w:val="26"/>
        <w:szCs w:val="26"/>
      </w:rPr>
    </w:pPr>
    <w:r w:rsidRPr="00852C0F">
      <w:rPr>
        <w:rFonts w:ascii="Times New Roman" w:hAnsi="Times New Roman" w:cs="Times New Roman"/>
        <w:sz w:val="26"/>
        <w:szCs w:val="26"/>
      </w:rPr>
      <w:fldChar w:fldCharType="begin"/>
    </w:r>
    <w:r w:rsidRPr="00852C0F">
      <w:rPr>
        <w:rFonts w:ascii="Times New Roman" w:hAnsi="Times New Roman" w:cs="Times New Roman"/>
        <w:sz w:val="26"/>
        <w:szCs w:val="26"/>
      </w:rPr>
      <w:instrText xml:space="preserve"> PAGE   \* MERGEFORMAT </w:instrText>
    </w:r>
    <w:r w:rsidRPr="00852C0F">
      <w:rPr>
        <w:rFonts w:ascii="Times New Roman" w:hAnsi="Times New Roman" w:cs="Times New Roman"/>
        <w:sz w:val="26"/>
        <w:szCs w:val="26"/>
      </w:rPr>
      <w:fldChar w:fldCharType="separate"/>
    </w:r>
    <w:r w:rsidRPr="00852C0F">
      <w:rPr>
        <w:rFonts w:ascii="Times New Roman" w:hAnsi="Times New Roman" w:cs="Times New Roman"/>
        <w:noProof/>
        <w:sz w:val="26"/>
        <w:szCs w:val="26"/>
      </w:rPr>
      <w:t>1</w:t>
    </w:r>
    <w:r w:rsidRPr="00852C0F">
      <w:rPr>
        <w:rFonts w:ascii="Times New Roman" w:hAnsi="Times New Roman" w:cs="Times New Roman"/>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E03A6" w14:textId="77777777" w:rsidR="00E74CDD" w:rsidRDefault="00E74CDD" w:rsidP="00852C0F">
      <w:pPr>
        <w:spacing w:after="0" w:line="240" w:lineRule="auto"/>
      </w:pPr>
      <w:r>
        <w:separator/>
      </w:r>
    </w:p>
  </w:footnote>
  <w:footnote w:type="continuationSeparator" w:id="0">
    <w:p w14:paraId="08C47BB9" w14:textId="77777777" w:rsidR="00E74CDD" w:rsidRDefault="00E74CDD" w:rsidP="00852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3B4"/>
    <w:multiLevelType w:val="hybridMultilevel"/>
    <w:tmpl w:val="456A8870"/>
    <w:lvl w:ilvl="0" w:tplc="4E06B1C0">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 w15:restartNumberingAfterBreak="0">
    <w:nsid w:val="07EA5F7D"/>
    <w:multiLevelType w:val="hybridMultilevel"/>
    <w:tmpl w:val="F628F704"/>
    <w:lvl w:ilvl="0" w:tplc="1CE2718A">
      <w:start w:val="1"/>
      <w:numFmt w:val="upperRoman"/>
      <w:lvlText w:val="%1."/>
      <w:lvlJc w:val="left"/>
      <w:pPr>
        <w:tabs>
          <w:tab w:val="num" w:pos="1648"/>
        </w:tabs>
        <w:ind w:left="1648" w:hanging="720"/>
      </w:pPr>
      <w:rPr>
        <w:rFonts w:hint="default"/>
      </w:rPr>
    </w:lvl>
    <w:lvl w:ilvl="1" w:tplc="92B0DD2C">
      <w:start w:val="1"/>
      <w:numFmt w:val="decimal"/>
      <w:lvlText w:val="%2."/>
      <w:lvlJc w:val="left"/>
      <w:pPr>
        <w:tabs>
          <w:tab w:val="num" w:pos="1288"/>
        </w:tabs>
        <w:ind w:left="1288" w:hanging="360"/>
      </w:pPr>
      <w:rPr>
        <w:rFonts w:hint="default"/>
      </w:rPr>
    </w:lvl>
    <w:lvl w:ilvl="2" w:tplc="1CE2718A">
      <w:start w:val="1"/>
      <w:numFmt w:val="upperRoman"/>
      <w:lvlText w:val="%3."/>
      <w:lvlJc w:val="left"/>
      <w:pPr>
        <w:tabs>
          <w:tab w:val="num" w:pos="3268"/>
        </w:tabs>
        <w:ind w:left="3268" w:hanging="720"/>
      </w:pPr>
      <w:rPr>
        <w:rFonts w:hint="default"/>
      </w:rPr>
    </w:lvl>
    <w:lvl w:ilvl="3" w:tplc="0BCE3DE0">
      <w:start w:val="1"/>
      <w:numFmt w:val="decimal"/>
      <w:lvlText w:val="%4."/>
      <w:lvlJc w:val="left"/>
      <w:pPr>
        <w:tabs>
          <w:tab w:val="num" w:pos="3448"/>
        </w:tabs>
        <w:ind w:left="3448" w:hanging="360"/>
      </w:pPr>
      <w:rPr>
        <w:rFonts w:hint="default"/>
      </w:rPr>
    </w:lvl>
    <w:lvl w:ilvl="4" w:tplc="1CE2718A">
      <w:start w:val="1"/>
      <w:numFmt w:val="upperRoman"/>
      <w:lvlText w:val="%5."/>
      <w:lvlJc w:val="left"/>
      <w:pPr>
        <w:tabs>
          <w:tab w:val="num" w:pos="4528"/>
        </w:tabs>
        <w:ind w:left="4528" w:hanging="720"/>
      </w:pPr>
      <w:rPr>
        <w:rFonts w:hint="default"/>
      </w:r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2" w15:restartNumberingAfterBreak="0">
    <w:nsid w:val="07F5661F"/>
    <w:multiLevelType w:val="hybridMultilevel"/>
    <w:tmpl w:val="13C27472"/>
    <w:lvl w:ilvl="0" w:tplc="1B92311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76011B"/>
    <w:multiLevelType w:val="hybridMultilevel"/>
    <w:tmpl w:val="D04C6DF2"/>
    <w:lvl w:ilvl="0" w:tplc="49F0D07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5237FB"/>
    <w:multiLevelType w:val="hybridMultilevel"/>
    <w:tmpl w:val="9F703BF0"/>
    <w:lvl w:ilvl="0" w:tplc="E2744132">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8AA6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0E4B62"/>
    <w:multiLevelType w:val="hybridMultilevel"/>
    <w:tmpl w:val="8B721D64"/>
    <w:lvl w:ilvl="0" w:tplc="4E06B1C0">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7" w15:restartNumberingAfterBreak="0">
    <w:nsid w:val="1F780318"/>
    <w:multiLevelType w:val="hybridMultilevel"/>
    <w:tmpl w:val="6024A1D8"/>
    <w:lvl w:ilvl="0" w:tplc="9B4084B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616CD"/>
    <w:multiLevelType w:val="hybridMultilevel"/>
    <w:tmpl w:val="8D765DE8"/>
    <w:lvl w:ilvl="0" w:tplc="4E06B1C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3A865BEE"/>
    <w:multiLevelType w:val="hybridMultilevel"/>
    <w:tmpl w:val="5C9EAB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5DA013A"/>
    <w:multiLevelType w:val="hybridMultilevel"/>
    <w:tmpl w:val="5C9EAB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CC442A7"/>
    <w:multiLevelType w:val="hybridMultilevel"/>
    <w:tmpl w:val="B84E1A88"/>
    <w:lvl w:ilvl="0" w:tplc="CBAACBC0">
      <w:start w:val="1"/>
      <w:numFmt w:val="upperRoman"/>
      <w:lvlText w:val="%1."/>
      <w:lvlJc w:val="left"/>
      <w:pPr>
        <w:ind w:left="723" w:hanging="72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53A82030"/>
    <w:multiLevelType w:val="hybridMultilevel"/>
    <w:tmpl w:val="95F2ED40"/>
    <w:lvl w:ilvl="0" w:tplc="C8B08B9E">
      <w:numFmt w:val="bullet"/>
      <w:lvlText w:val="-"/>
      <w:lvlJc w:val="left"/>
      <w:pPr>
        <w:ind w:left="927" w:hanging="360"/>
      </w:pPr>
      <w:rPr>
        <w:rFonts w:ascii="Arial" w:eastAsia="Arial" w:hAnsi="Arial" w:cs="Aria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3" w15:restartNumberingAfterBreak="0">
    <w:nsid w:val="6CC50ABB"/>
    <w:multiLevelType w:val="hybridMultilevel"/>
    <w:tmpl w:val="5AF85808"/>
    <w:lvl w:ilvl="0" w:tplc="26889CDE">
      <w:numFmt w:val="bullet"/>
      <w:lvlText w:val="-"/>
      <w:lvlJc w:val="left"/>
      <w:pPr>
        <w:ind w:left="927" w:hanging="360"/>
      </w:pPr>
      <w:rPr>
        <w:rFonts w:ascii="Arial" w:eastAsia="Arial" w:hAnsi="Arial" w:cs="Aria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4" w15:restartNumberingAfterBreak="0">
    <w:nsid w:val="6D6B773D"/>
    <w:multiLevelType w:val="multilevel"/>
    <w:tmpl w:val="605E73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2020929"/>
    <w:multiLevelType w:val="hybridMultilevel"/>
    <w:tmpl w:val="57723982"/>
    <w:lvl w:ilvl="0" w:tplc="75F80CB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66D084F"/>
    <w:multiLevelType w:val="hybridMultilevel"/>
    <w:tmpl w:val="C8F27D88"/>
    <w:lvl w:ilvl="0" w:tplc="E730B55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3"/>
  </w:num>
  <w:num w:numId="5">
    <w:abstractNumId w:val="7"/>
  </w:num>
  <w:num w:numId="6">
    <w:abstractNumId w:val="16"/>
  </w:num>
  <w:num w:numId="7">
    <w:abstractNumId w:val="8"/>
  </w:num>
  <w:num w:numId="8">
    <w:abstractNumId w:val="15"/>
  </w:num>
  <w:num w:numId="9">
    <w:abstractNumId w:val="1"/>
  </w:num>
  <w:num w:numId="10">
    <w:abstractNumId w:val="11"/>
  </w:num>
  <w:num w:numId="11">
    <w:abstractNumId w:val="5"/>
  </w:num>
  <w:num w:numId="12">
    <w:abstractNumId w:val="6"/>
  </w:num>
  <w:num w:numId="13">
    <w:abstractNumId w:val="13"/>
  </w:num>
  <w:num w:numId="14">
    <w:abstractNumId w:val="0"/>
  </w:num>
  <w:num w:numId="15">
    <w:abstractNumId w:val="12"/>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23"/>
    <w:rsid w:val="0000377A"/>
    <w:rsid w:val="00012528"/>
    <w:rsid w:val="00012EF2"/>
    <w:rsid w:val="00022CFA"/>
    <w:rsid w:val="0005229C"/>
    <w:rsid w:val="0005689D"/>
    <w:rsid w:val="00060228"/>
    <w:rsid w:val="00060301"/>
    <w:rsid w:val="0007547E"/>
    <w:rsid w:val="00084674"/>
    <w:rsid w:val="00091B35"/>
    <w:rsid w:val="000C19F9"/>
    <w:rsid w:val="000C4464"/>
    <w:rsid w:val="000C6623"/>
    <w:rsid w:val="000C737B"/>
    <w:rsid w:val="000D0513"/>
    <w:rsid w:val="000D3138"/>
    <w:rsid w:val="000E372F"/>
    <w:rsid w:val="000F3752"/>
    <w:rsid w:val="000F424F"/>
    <w:rsid w:val="000F4BA8"/>
    <w:rsid w:val="0010020D"/>
    <w:rsid w:val="00115402"/>
    <w:rsid w:val="00126CE3"/>
    <w:rsid w:val="00126D05"/>
    <w:rsid w:val="001276AA"/>
    <w:rsid w:val="00142025"/>
    <w:rsid w:val="00143C0C"/>
    <w:rsid w:val="0015213B"/>
    <w:rsid w:val="001666B6"/>
    <w:rsid w:val="00186E46"/>
    <w:rsid w:val="0019464E"/>
    <w:rsid w:val="001A32AE"/>
    <w:rsid w:val="001B59AA"/>
    <w:rsid w:val="001C0EBA"/>
    <w:rsid w:val="001C6D22"/>
    <w:rsid w:val="001D6891"/>
    <w:rsid w:val="001E2AE1"/>
    <w:rsid w:val="002002D4"/>
    <w:rsid w:val="00215196"/>
    <w:rsid w:val="002214AA"/>
    <w:rsid w:val="00225C87"/>
    <w:rsid w:val="00225E27"/>
    <w:rsid w:val="002434CD"/>
    <w:rsid w:val="00243A2E"/>
    <w:rsid w:val="002513D3"/>
    <w:rsid w:val="00264DD9"/>
    <w:rsid w:val="002745FF"/>
    <w:rsid w:val="0028689C"/>
    <w:rsid w:val="002869F2"/>
    <w:rsid w:val="002908E2"/>
    <w:rsid w:val="002A1944"/>
    <w:rsid w:val="002A1A78"/>
    <w:rsid w:val="002A60D1"/>
    <w:rsid w:val="002A6C15"/>
    <w:rsid w:val="002B6292"/>
    <w:rsid w:val="002B66EA"/>
    <w:rsid w:val="002B7742"/>
    <w:rsid w:val="002B7EB4"/>
    <w:rsid w:val="002C23D6"/>
    <w:rsid w:val="002D3003"/>
    <w:rsid w:val="002E4B7F"/>
    <w:rsid w:val="002F78A1"/>
    <w:rsid w:val="00300854"/>
    <w:rsid w:val="00303078"/>
    <w:rsid w:val="00303C48"/>
    <w:rsid w:val="00311FA7"/>
    <w:rsid w:val="00312625"/>
    <w:rsid w:val="00313163"/>
    <w:rsid w:val="00331723"/>
    <w:rsid w:val="00352131"/>
    <w:rsid w:val="003636F7"/>
    <w:rsid w:val="00380DC1"/>
    <w:rsid w:val="00383D9D"/>
    <w:rsid w:val="003919BF"/>
    <w:rsid w:val="00395526"/>
    <w:rsid w:val="003A12CC"/>
    <w:rsid w:val="003A2BC6"/>
    <w:rsid w:val="003C6640"/>
    <w:rsid w:val="003D1A5C"/>
    <w:rsid w:val="003D1AAB"/>
    <w:rsid w:val="003E2542"/>
    <w:rsid w:val="003E394A"/>
    <w:rsid w:val="003E6511"/>
    <w:rsid w:val="00412110"/>
    <w:rsid w:val="00412333"/>
    <w:rsid w:val="004130DD"/>
    <w:rsid w:val="004330E5"/>
    <w:rsid w:val="00443A6D"/>
    <w:rsid w:val="00443F93"/>
    <w:rsid w:val="004454F8"/>
    <w:rsid w:val="004544CC"/>
    <w:rsid w:val="00455731"/>
    <w:rsid w:val="00464AE7"/>
    <w:rsid w:val="004662BF"/>
    <w:rsid w:val="00467F79"/>
    <w:rsid w:val="0047130F"/>
    <w:rsid w:val="00483237"/>
    <w:rsid w:val="004A3EB1"/>
    <w:rsid w:val="004A6EAB"/>
    <w:rsid w:val="004C2600"/>
    <w:rsid w:val="004C2EA0"/>
    <w:rsid w:val="004C7C73"/>
    <w:rsid w:val="004E7411"/>
    <w:rsid w:val="004E7FBE"/>
    <w:rsid w:val="004F5270"/>
    <w:rsid w:val="00516086"/>
    <w:rsid w:val="00520735"/>
    <w:rsid w:val="005268E4"/>
    <w:rsid w:val="0053370F"/>
    <w:rsid w:val="00536AB3"/>
    <w:rsid w:val="005439BE"/>
    <w:rsid w:val="0054571E"/>
    <w:rsid w:val="00551034"/>
    <w:rsid w:val="00554E75"/>
    <w:rsid w:val="0058565F"/>
    <w:rsid w:val="00593024"/>
    <w:rsid w:val="00596A43"/>
    <w:rsid w:val="005A562B"/>
    <w:rsid w:val="005B31D4"/>
    <w:rsid w:val="005B5E1D"/>
    <w:rsid w:val="005C5598"/>
    <w:rsid w:val="005D223A"/>
    <w:rsid w:val="005E49C7"/>
    <w:rsid w:val="005E7965"/>
    <w:rsid w:val="005F1285"/>
    <w:rsid w:val="005F58ED"/>
    <w:rsid w:val="00600E4C"/>
    <w:rsid w:val="00607C53"/>
    <w:rsid w:val="00616B4E"/>
    <w:rsid w:val="00617FCC"/>
    <w:rsid w:val="00647A00"/>
    <w:rsid w:val="006569CE"/>
    <w:rsid w:val="00667196"/>
    <w:rsid w:val="0067426E"/>
    <w:rsid w:val="00680023"/>
    <w:rsid w:val="00684630"/>
    <w:rsid w:val="006861B0"/>
    <w:rsid w:val="006A058B"/>
    <w:rsid w:val="006A7E02"/>
    <w:rsid w:val="006B4532"/>
    <w:rsid w:val="006B5E3C"/>
    <w:rsid w:val="006B7A14"/>
    <w:rsid w:val="006C0843"/>
    <w:rsid w:val="006E0A6F"/>
    <w:rsid w:val="006E42E2"/>
    <w:rsid w:val="006F12E3"/>
    <w:rsid w:val="006F3A15"/>
    <w:rsid w:val="007063E8"/>
    <w:rsid w:val="00716A24"/>
    <w:rsid w:val="00717CCB"/>
    <w:rsid w:val="0072642E"/>
    <w:rsid w:val="00733570"/>
    <w:rsid w:val="0073641E"/>
    <w:rsid w:val="00740751"/>
    <w:rsid w:val="00741946"/>
    <w:rsid w:val="007704C9"/>
    <w:rsid w:val="00771AF3"/>
    <w:rsid w:val="00774F40"/>
    <w:rsid w:val="007861DD"/>
    <w:rsid w:val="007949DB"/>
    <w:rsid w:val="007A2B33"/>
    <w:rsid w:val="007B4ACB"/>
    <w:rsid w:val="007C038C"/>
    <w:rsid w:val="007C30D7"/>
    <w:rsid w:val="007C3728"/>
    <w:rsid w:val="007E60AC"/>
    <w:rsid w:val="007E7789"/>
    <w:rsid w:val="007F30C8"/>
    <w:rsid w:val="007F4733"/>
    <w:rsid w:val="0081041E"/>
    <w:rsid w:val="0081545A"/>
    <w:rsid w:val="008163EC"/>
    <w:rsid w:val="00826B0A"/>
    <w:rsid w:val="00835717"/>
    <w:rsid w:val="00840B06"/>
    <w:rsid w:val="00840F3A"/>
    <w:rsid w:val="008434E5"/>
    <w:rsid w:val="008445C9"/>
    <w:rsid w:val="0084500E"/>
    <w:rsid w:val="00852C0F"/>
    <w:rsid w:val="00860A50"/>
    <w:rsid w:val="00871F79"/>
    <w:rsid w:val="00873579"/>
    <w:rsid w:val="00874F1C"/>
    <w:rsid w:val="00894025"/>
    <w:rsid w:val="00895E29"/>
    <w:rsid w:val="008C4C1C"/>
    <w:rsid w:val="008D14AF"/>
    <w:rsid w:val="008D3366"/>
    <w:rsid w:val="008F3BCD"/>
    <w:rsid w:val="008F44BB"/>
    <w:rsid w:val="008F5397"/>
    <w:rsid w:val="009044AB"/>
    <w:rsid w:val="00904920"/>
    <w:rsid w:val="00925F4A"/>
    <w:rsid w:val="00940070"/>
    <w:rsid w:val="00951148"/>
    <w:rsid w:val="00953C81"/>
    <w:rsid w:val="00971273"/>
    <w:rsid w:val="009C2AF8"/>
    <w:rsid w:val="009C4441"/>
    <w:rsid w:val="009D6DD8"/>
    <w:rsid w:val="009E1917"/>
    <w:rsid w:val="009E1986"/>
    <w:rsid w:val="009E6CA9"/>
    <w:rsid w:val="009E72B4"/>
    <w:rsid w:val="009F3B55"/>
    <w:rsid w:val="009F6C0A"/>
    <w:rsid w:val="00A10901"/>
    <w:rsid w:val="00A27E2D"/>
    <w:rsid w:val="00A401F8"/>
    <w:rsid w:val="00A4288B"/>
    <w:rsid w:val="00A46EE1"/>
    <w:rsid w:val="00A61D0A"/>
    <w:rsid w:val="00A75DE9"/>
    <w:rsid w:val="00AA2FDC"/>
    <w:rsid w:val="00AB461B"/>
    <w:rsid w:val="00AE1F48"/>
    <w:rsid w:val="00AF0361"/>
    <w:rsid w:val="00B32D7F"/>
    <w:rsid w:val="00B35C9D"/>
    <w:rsid w:val="00B36274"/>
    <w:rsid w:val="00B41A0D"/>
    <w:rsid w:val="00B436DF"/>
    <w:rsid w:val="00B445C2"/>
    <w:rsid w:val="00B46C9E"/>
    <w:rsid w:val="00B47ABA"/>
    <w:rsid w:val="00B54001"/>
    <w:rsid w:val="00B615F7"/>
    <w:rsid w:val="00B70C6F"/>
    <w:rsid w:val="00B739CC"/>
    <w:rsid w:val="00B9209F"/>
    <w:rsid w:val="00B963D4"/>
    <w:rsid w:val="00B975D2"/>
    <w:rsid w:val="00BA1B74"/>
    <w:rsid w:val="00BB380B"/>
    <w:rsid w:val="00BC5826"/>
    <w:rsid w:val="00BD1F8D"/>
    <w:rsid w:val="00BD2B6E"/>
    <w:rsid w:val="00BD4DE8"/>
    <w:rsid w:val="00BE3600"/>
    <w:rsid w:val="00C00411"/>
    <w:rsid w:val="00C03C8B"/>
    <w:rsid w:val="00C10F69"/>
    <w:rsid w:val="00C1372F"/>
    <w:rsid w:val="00C16F9C"/>
    <w:rsid w:val="00C4318E"/>
    <w:rsid w:val="00C56627"/>
    <w:rsid w:val="00C57F98"/>
    <w:rsid w:val="00C974B4"/>
    <w:rsid w:val="00CA20A0"/>
    <w:rsid w:val="00CB096F"/>
    <w:rsid w:val="00CD08D3"/>
    <w:rsid w:val="00CE6B57"/>
    <w:rsid w:val="00D1401B"/>
    <w:rsid w:val="00D21A09"/>
    <w:rsid w:val="00D26C3E"/>
    <w:rsid w:val="00D3265C"/>
    <w:rsid w:val="00D34D13"/>
    <w:rsid w:val="00D35676"/>
    <w:rsid w:val="00D41C99"/>
    <w:rsid w:val="00D5111E"/>
    <w:rsid w:val="00D53321"/>
    <w:rsid w:val="00D5530E"/>
    <w:rsid w:val="00D56EC3"/>
    <w:rsid w:val="00D6589D"/>
    <w:rsid w:val="00D71C11"/>
    <w:rsid w:val="00D76076"/>
    <w:rsid w:val="00D86E7D"/>
    <w:rsid w:val="00D929E5"/>
    <w:rsid w:val="00DA01F6"/>
    <w:rsid w:val="00DB3137"/>
    <w:rsid w:val="00DC41A2"/>
    <w:rsid w:val="00DD275A"/>
    <w:rsid w:val="00DD2C69"/>
    <w:rsid w:val="00DD4E9B"/>
    <w:rsid w:val="00DE374D"/>
    <w:rsid w:val="00DF37C7"/>
    <w:rsid w:val="00DF4C3E"/>
    <w:rsid w:val="00E0043D"/>
    <w:rsid w:val="00E0195B"/>
    <w:rsid w:val="00E172B2"/>
    <w:rsid w:val="00E20639"/>
    <w:rsid w:val="00E2319E"/>
    <w:rsid w:val="00E266A1"/>
    <w:rsid w:val="00E447E1"/>
    <w:rsid w:val="00E478DB"/>
    <w:rsid w:val="00E67351"/>
    <w:rsid w:val="00E74CDD"/>
    <w:rsid w:val="00E958B3"/>
    <w:rsid w:val="00E95ECF"/>
    <w:rsid w:val="00EA7945"/>
    <w:rsid w:val="00ED3847"/>
    <w:rsid w:val="00EE5490"/>
    <w:rsid w:val="00EF711A"/>
    <w:rsid w:val="00F36482"/>
    <w:rsid w:val="00F40618"/>
    <w:rsid w:val="00F455AC"/>
    <w:rsid w:val="00F45C99"/>
    <w:rsid w:val="00F56ACE"/>
    <w:rsid w:val="00F56E90"/>
    <w:rsid w:val="00F70F54"/>
    <w:rsid w:val="00F91A8B"/>
    <w:rsid w:val="00F94121"/>
    <w:rsid w:val="00FC1C75"/>
    <w:rsid w:val="00FD2C07"/>
    <w:rsid w:val="00FD7673"/>
    <w:rsid w:val="00FD788F"/>
    <w:rsid w:val="00FE3DD9"/>
    <w:rsid w:val="00FF3A4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15C26D"/>
  <w15:docId w15:val="{A8E9C087-A52E-4D3F-8D3C-D3111188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40B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6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A6EAB"/>
    <w:pPr>
      <w:ind w:left="720"/>
      <w:contextualSpacing/>
    </w:pPr>
  </w:style>
  <w:style w:type="character" w:styleId="Hyperlink">
    <w:name w:val="Hyperlink"/>
    <w:basedOn w:val="DefaultParagraphFont"/>
    <w:uiPriority w:val="99"/>
    <w:unhideWhenUsed/>
    <w:rsid w:val="00774F40"/>
    <w:rPr>
      <w:color w:val="0000FF" w:themeColor="hyperlink"/>
      <w:u w:val="single"/>
    </w:rPr>
  </w:style>
  <w:style w:type="character" w:customStyle="1" w:styleId="apple-converted-space">
    <w:name w:val="apple-converted-space"/>
    <w:basedOn w:val="DefaultParagraphFont"/>
    <w:rsid w:val="003D1A5C"/>
  </w:style>
  <w:style w:type="paragraph" w:styleId="BalloonText">
    <w:name w:val="Balloon Text"/>
    <w:basedOn w:val="Normal"/>
    <w:link w:val="BalloonTextChar"/>
    <w:uiPriority w:val="99"/>
    <w:semiHidden/>
    <w:unhideWhenUsed/>
    <w:rsid w:val="00313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163"/>
    <w:rPr>
      <w:rFonts w:ascii="Segoe UI" w:hAnsi="Segoe UI" w:cs="Segoe UI"/>
      <w:sz w:val="18"/>
      <w:szCs w:val="18"/>
    </w:rPr>
  </w:style>
  <w:style w:type="character" w:customStyle="1" w:styleId="Heading1Char">
    <w:name w:val="Heading 1 Char"/>
    <w:basedOn w:val="DefaultParagraphFont"/>
    <w:link w:val="Heading1"/>
    <w:uiPriority w:val="9"/>
    <w:rsid w:val="00840B06"/>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894025"/>
    <w:rPr>
      <w:color w:val="808080"/>
      <w:shd w:val="clear" w:color="auto" w:fill="E6E6E6"/>
    </w:rPr>
  </w:style>
  <w:style w:type="paragraph" w:styleId="Header">
    <w:name w:val="header"/>
    <w:basedOn w:val="Normal"/>
    <w:link w:val="HeaderChar"/>
    <w:uiPriority w:val="99"/>
    <w:unhideWhenUsed/>
    <w:rsid w:val="00852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C0F"/>
  </w:style>
  <w:style w:type="paragraph" w:styleId="Footer">
    <w:name w:val="footer"/>
    <w:basedOn w:val="Normal"/>
    <w:link w:val="FooterChar"/>
    <w:uiPriority w:val="99"/>
    <w:unhideWhenUsed/>
    <w:rsid w:val="00852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7216">
      <w:bodyDiv w:val="1"/>
      <w:marLeft w:val="0"/>
      <w:marRight w:val="0"/>
      <w:marTop w:val="0"/>
      <w:marBottom w:val="0"/>
      <w:divBdr>
        <w:top w:val="none" w:sz="0" w:space="0" w:color="auto"/>
        <w:left w:val="none" w:sz="0" w:space="0" w:color="auto"/>
        <w:bottom w:val="none" w:sz="0" w:space="0" w:color="auto"/>
        <w:right w:val="none" w:sz="0" w:space="0" w:color="auto"/>
      </w:divBdr>
      <w:divsChild>
        <w:div w:id="2145853442">
          <w:marLeft w:val="0"/>
          <w:marRight w:val="0"/>
          <w:marTop w:val="0"/>
          <w:marBottom w:val="0"/>
          <w:divBdr>
            <w:top w:val="none" w:sz="0" w:space="0" w:color="auto"/>
            <w:left w:val="none" w:sz="0" w:space="0" w:color="auto"/>
            <w:bottom w:val="none" w:sz="0" w:space="0" w:color="auto"/>
            <w:right w:val="none" w:sz="0" w:space="0" w:color="auto"/>
          </w:divBdr>
        </w:div>
        <w:div w:id="2084597266">
          <w:marLeft w:val="0"/>
          <w:marRight w:val="0"/>
          <w:marTop w:val="0"/>
          <w:marBottom w:val="0"/>
          <w:divBdr>
            <w:top w:val="none" w:sz="0" w:space="0" w:color="auto"/>
            <w:left w:val="none" w:sz="0" w:space="0" w:color="auto"/>
            <w:bottom w:val="none" w:sz="0" w:space="0" w:color="auto"/>
            <w:right w:val="none" w:sz="0" w:space="0" w:color="auto"/>
          </w:divBdr>
        </w:div>
        <w:div w:id="1054044130">
          <w:marLeft w:val="0"/>
          <w:marRight w:val="0"/>
          <w:marTop w:val="0"/>
          <w:marBottom w:val="0"/>
          <w:divBdr>
            <w:top w:val="none" w:sz="0" w:space="0" w:color="auto"/>
            <w:left w:val="none" w:sz="0" w:space="0" w:color="auto"/>
            <w:bottom w:val="none" w:sz="0" w:space="0" w:color="auto"/>
            <w:right w:val="none" w:sz="0" w:space="0" w:color="auto"/>
          </w:divBdr>
        </w:div>
        <w:div w:id="1702198466">
          <w:marLeft w:val="0"/>
          <w:marRight w:val="0"/>
          <w:marTop w:val="0"/>
          <w:marBottom w:val="0"/>
          <w:divBdr>
            <w:top w:val="none" w:sz="0" w:space="0" w:color="auto"/>
            <w:left w:val="none" w:sz="0" w:space="0" w:color="auto"/>
            <w:bottom w:val="none" w:sz="0" w:space="0" w:color="auto"/>
            <w:right w:val="none" w:sz="0" w:space="0" w:color="auto"/>
          </w:divBdr>
        </w:div>
        <w:div w:id="1243106401">
          <w:marLeft w:val="0"/>
          <w:marRight w:val="0"/>
          <w:marTop w:val="0"/>
          <w:marBottom w:val="0"/>
          <w:divBdr>
            <w:top w:val="none" w:sz="0" w:space="0" w:color="auto"/>
            <w:left w:val="none" w:sz="0" w:space="0" w:color="auto"/>
            <w:bottom w:val="none" w:sz="0" w:space="0" w:color="auto"/>
            <w:right w:val="none" w:sz="0" w:space="0" w:color="auto"/>
          </w:divBdr>
        </w:div>
        <w:div w:id="1294402557">
          <w:marLeft w:val="0"/>
          <w:marRight w:val="0"/>
          <w:marTop w:val="0"/>
          <w:marBottom w:val="0"/>
          <w:divBdr>
            <w:top w:val="none" w:sz="0" w:space="0" w:color="auto"/>
            <w:left w:val="none" w:sz="0" w:space="0" w:color="auto"/>
            <w:bottom w:val="none" w:sz="0" w:space="0" w:color="auto"/>
            <w:right w:val="none" w:sz="0" w:space="0" w:color="auto"/>
          </w:divBdr>
        </w:div>
        <w:div w:id="125394725">
          <w:marLeft w:val="0"/>
          <w:marRight w:val="0"/>
          <w:marTop w:val="0"/>
          <w:marBottom w:val="0"/>
          <w:divBdr>
            <w:top w:val="none" w:sz="0" w:space="0" w:color="auto"/>
            <w:left w:val="none" w:sz="0" w:space="0" w:color="auto"/>
            <w:bottom w:val="none" w:sz="0" w:space="0" w:color="auto"/>
            <w:right w:val="none" w:sz="0" w:space="0" w:color="auto"/>
          </w:divBdr>
        </w:div>
        <w:div w:id="562520697">
          <w:marLeft w:val="0"/>
          <w:marRight w:val="0"/>
          <w:marTop w:val="0"/>
          <w:marBottom w:val="0"/>
          <w:divBdr>
            <w:top w:val="none" w:sz="0" w:space="0" w:color="auto"/>
            <w:left w:val="none" w:sz="0" w:space="0" w:color="auto"/>
            <w:bottom w:val="none" w:sz="0" w:space="0" w:color="auto"/>
            <w:right w:val="none" w:sz="0" w:space="0" w:color="auto"/>
          </w:divBdr>
        </w:div>
        <w:div w:id="1685203811">
          <w:marLeft w:val="0"/>
          <w:marRight w:val="0"/>
          <w:marTop w:val="0"/>
          <w:marBottom w:val="0"/>
          <w:divBdr>
            <w:top w:val="none" w:sz="0" w:space="0" w:color="auto"/>
            <w:left w:val="none" w:sz="0" w:space="0" w:color="auto"/>
            <w:bottom w:val="none" w:sz="0" w:space="0" w:color="auto"/>
            <w:right w:val="none" w:sz="0" w:space="0" w:color="auto"/>
          </w:divBdr>
        </w:div>
        <w:div w:id="470051407">
          <w:marLeft w:val="0"/>
          <w:marRight w:val="0"/>
          <w:marTop w:val="0"/>
          <w:marBottom w:val="0"/>
          <w:divBdr>
            <w:top w:val="none" w:sz="0" w:space="0" w:color="auto"/>
            <w:left w:val="none" w:sz="0" w:space="0" w:color="auto"/>
            <w:bottom w:val="none" w:sz="0" w:space="0" w:color="auto"/>
            <w:right w:val="none" w:sz="0" w:space="0" w:color="auto"/>
          </w:divBdr>
        </w:div>
        <w:div w:id="141428245">
          <w:marLeft w:val="0"/>
          <w:marRight w:val="0"/>
          <w:marTop w:val="0"/>
          <w:marBottom w:val="0"/>
          <w:divBdr>
            <w:top w:val="none" w:sz="0" w:space="0" w:color="auto"/>
            <w:left w:val="none" w:sz="0" w:space="0" w:color="auto"/>
            <w:bottom w:val="none" w:sz="0" w:space="0" w:color="auto"/>
            <w:right w:val="none" w:sz="0" w:space="0" w:color="auto"/>
          </w:divBdr>
        </w:div>
        <w:div w:id="1374578298">
          <w:marLeft w:val="0"/>
          <w:marRight w:val="0"/>
          <w:marTop w:val="0"/>
          <w:marBottom w:val="0"/>
          <w:divBdr>
            <w:top w:val="none" w:sz="0" w:space="0" w:color="auto"/>
            <w:left w:val="none" w:sz="0" w:space="0" w:color="auto"/>
            <w:bottom w:val="none" w:sz="0" w:space="0" w:color="auto"/>
            <w:right w:val="none" w:sz="0" w:space="0" w:color="auto"/>
          </w:divBdr>
        </w:div>
        <w:div w:id="221408483">
          <w:marLeft w:val="0"/>
          <w:marRight w:val="0"/>
          <w:marTop w:val="0"/>
          <w:marBottom w:val="0"/>
          <w:divBdr>
            <w:top w:val="none" w:sz="0" w:space="0" w:color="auto"/>
            <w:left w:val="none" w:sz="0" w:space="0" w:color="auto"/>
            <w:bottom w:val="none" w:sz="0" w:space="0" w:color="auto"/>
            <w:right w:val="none" w:sz="0" w:space="0" w:color="auto"/>
          </w:divBdr>
        </w:div>
        <w:div w:id="1550266143">
          <w:marLeft w:val="0"/>
          <w:marRight w:val="0"/>
          <w:marTop w:val="0"/>
          <w:marBottom w:val="0"/>
          <w:divBdr>
            <w:top w:val="none" w:sz="0" w:space="0" w:color="auto"/>
            <w:left w:val="none" w:sz="0" w:space="0" w:color="auto"/>
            <w:bottom w:val="none" w:sz="0" w:space="0" w:color="auto"/>
            <w:right w:val="none" w:sz="0" w:space="0" w:color="auto"/>
          </w:divBdr>
        </w:div>
        <w:div w:id="1326087045">
          <w:marLeft w:val="0"/>
          <w:marRight w:val="0"/>
          <w:marTop w:val="0"/>
          <w:marBottom w:val="0"/>
          <w:divBdr>
            <w:top w:val="none" w:sz="0" w:space="0" w:color="auto"/>
            <w:left w:val="none" w:sz="0" w:space="0" w:color="auto"/>
            <w:bottom w:val="none" w:sz="0" w:space="0" w:color="auto"/>
            <w:right w:val="none" w:sz="0" w:space="0" w:color="auto"/>
          </w:divBdr>
        </w:div>
        <w:div w:id="1534152945">
          <w:marLeft w:val="0"/>
          <w:marRight w:val="0"/>
          <w:marTop w:val="0"/>
          <w:marBottom w:val="0"/>
          <w:divBdr>
            <w:top w:val="none" w:sz="0" w:space="0" w:color="auto"/>
            <w:left w:val="none" w:sz="0" w:space="0" w:color="auto"/>
            <w:bottom w:val="none" w:sz="0" w:space="0" w:color="auto"/>
            <w:right w:val="none" w:sz="0" w:space="0" w:color="auto"/>
          </w:divBdr>
        </w:div>
        <w:div w:id="1387680674">
          <w:marLeft w:val="0"/>
          <w:marRight w:val="0"/>
          <w:marTop w:val="0"/>
          <w:marBottom w:val="0"/>
          <w:divBdr>
            <w:top w:val="none" w:sz="0" w:space="0" w:color="auto"/>
            <w:left w:val="none" w:sz="0" w:space="0" w:color="auto"/>
            <w:bottom w:val="none" w:sz="0" w:space="0" w:color="auto"/>
            <w:right w:val="none" w:sz="0" w:space="0" w:color="auto"/>
          </w:divBdr>
        </w:div>
        <w:div w:id="497771651">
          <w:marLeft w:val="0"/>
          <w:marRight w:val="0"/>
          <w:marTop w:val="0"/>
          <w:marBottom w:val="0"/>
          <w:divBdr>
            <w:top w:val="none" w:sz="0" w:space="0" w:color="auto"/>
            <w:left w:val="none" w:sz="0" w:space="0" w:color="auto"/>
            <w:bottom w:val="none" w:sz="0" w:space="0" w:color="auto"/>
            <w:right w:val="none" w:sz="0" w:space="0" w:color="auto"/>
          </w:divBdr>
        </w:div>
        <w:div w:id="370419164">
          <w:marLeft w:val="0"/>
          <w:marRight w:val="0"/>
          <w:marTop w:val="0"/>
          <w:marBottom w:val="0"/>
          <w:divBdr>
            <w:top w:val="none" w:sz="0" w:space="0" w:color="auto"/>
            <w:left w:val="none" w:sz="0" w:space="0" w:color="auto"/>
            <w:bottom w:val="none" w:sz="0" w:space="0" w:color="auto"/>
            <w:right w:val="none" w:sz="0" w:space="0" w:color="auto"/>
          </w:divBdr>
        </w:div>
        <w:div w:id="1920021111">
          <w:marLeft w:val="0"/>
          <w:marRight w:val="0"/>
          <w:marTop w:val="0"/>
          <w:marBottom w:val="0"/>
          <w:divBdr>
            <w:top w:val="none" w:sz="0" w:space="0" w:color="auto"/>
            <w:left w:val="none" w:sz="0" w:space="0" w:color="auto"/>
            <w:bottom w:val="none" w:sz="0" w:space="0" w:color="auto"/>
            <w:right w:val="none" w:sz="0" w:space="0" w:color="auto"/>
          </w:divBdr>
        </w:div>
        <w:div w:id="408121521">
          <w:marLeft w:val="0"/>
          <w:marRight w:val="0"/>
          <w:marTop w:val="0"/>
          <w:marBottom w:val="0"/>
          <w:divBdr>
            <w:top w:val="none" w:sz="0" w:space="0" w:color="auto"/>
            <w:left w:val="none" w:sz="0" w:space="0" w:color="auto"/>
            <w:bottom w:val="none" w:sz="0" w:space="0" w:color="auto"/>
            <w:right w:val="none" w:sz="0" w:space="0" w:color="auto"/>
          </w:divBdr>
        </w:div>
        <w:div w:id="1873181395">
          <w:marLeft w:val="0"/>
          <w:marRight w:val="0"/>
          <w:marTop w:val="0"/>
          <w:marBottom w:val="0"/>
          <w:divBdr>
            <w:top w:val="none" w:sz="0" w:space="0" w:color="auto"/>
            <w:left w:val="none" w:sz="0" w:space="0" w:color="auto"/>
            <w:bottom w:val="none" w:sz="0" w:space="0" w:color="auto"/>
            <w:right w:val="none" w:sz="0" w:space="0" w:color="auto"/>
          </w:divBdr>
        </w:div>
        <w:div w:id="223877491">
          <w:marLeft w:val="0"/>
          <w:marRight w:val="0"/>
          <w:marTop w:val="0"/>
          <w:marBottom w:val="0"/>
          <w:divBdr>
            <w:top w:val="none" w:sz="0" w:space="0" w:color="auto"/>
            <w:left w:val="none" w:sz="0" w:space="0" w:color="auto"/>
            <w:bottom w:val="none" w:sz="0" w:space="0" w:color="auto"/>
            <w:right w:val="none" w:sz="0" w:space="0" w:color="auto"/>
          </w:divBdr>
        </w:div>
        <w:div w:id="1796755351">
          <w:marLeft w:val="0"/>
          <w:marRight w:val="0"/>
          <w:marTop w:val="0"/>
          <w:marBottom w:val="0"/>
          <w:divBdr>
            <w:top w:val="none" w:sz="0" w:space="0" w:color="auto"/>
            <w:left w:val="none" w:sz="0" w:space="0" w:color="auto"/>
            <w:bottom w:val="none" w:sz="0" w:space="0" w:color="auto"/>
            <w:right w:val="none" w:sz="0" w:space="0" w:color="auto"/>
          </w:divBdr>
        </w:div>
        <w:div w:id="1692485155">
          <w:marLeft w:val="0"/>
          <w:marRight w:val="0"/>
          <w:marTop w:val="0"/>
          <w:marBottom w:val="0"/>
          <w:divBdr>
            <w:top w:val="none" w:sz="0" w:space="0" w:color="auto"/>
            <w:left w:val="none" w:sz="0" w:space="0" w:color="auto"/>
            <w:bottom w:val="none" w:sz="0" w:space="0" w:color="auto"/>
            <w:right w:val="none" w:sz="0" w:space="0" w:color="auto"/>
          </w:divBdr>
        </w:div>
        <w:div w:id="1096176015">
          <w:marLeft w:val="0"/>
          <w:marRight w:val="0"/>
          <w:marTop w:val="0"/>
          <w:marBottom w:val="0"/>
          <w:divBdr>
            <w:top w:val="none" w:sz="0" w:space="0" w:color="auto"/>
            <w:left w:val="none" w:sz="0" w:space="0" w:color="auto"/>
            <w:bottom w:val="none" w:sz="0" w:space="0" w:color="auto"/>
            <w:right w:val="none" w:sz="0" w:space="0" w:color="auto"/>
          </w:divBdr>
        </w:div>
        <w:div w:id="1921524859">
          <w:marLeft w:val="0"/>
          <w:marRight w:val="0"/>
          <w:marTop w:val="0"/>
          <w:marBottom w:val="0"/>
          <w:divBdr>
            <w:top w:val="none" w:sz="0" w:space="0" w:color="auto"/>
            <w:left w:val="none" w:sz="0" w:space="0" w:color="auto"/>
            <w:bottom w:val="none" w:sz="0" w:space="0" w:color="auto"/>
            <w:right w:val="none" w:sz="0" w:space="0" w:color="auto"/>
          </w:divBdr>
        </w:div>
        <w:div w:id="502858460">
          <w:marLeft w:val="0"/>
          <w:marRight w:val="0"/>
          <w:marTop w:val="0"/>
          <w:marBottom w:val="0"/>
          <w:divBdr>
            <w:top w:val="none" w:sz="0" w:space="0" w:color="auto"/>
            <w:left w:val="none" w:sz="0" w:space="0" w:color="auto"/>
            <w:bottom w:val="none" w:sz="0" w:space="0" w:color="auto"/>
            <w:right w:val="none" w:sz="0" w:space="0" w:color="auto"/>
          </w:divBdr>
        </w:div>
        <w:div w:id="1086347675">
          <w:marLeft w:val="0"/>
          <w:marRight w:val="0"/>
          <w:marTop w:val="0"/>
          <w:marBottom w:val="0"/>
          <w:divBdr>
            <w:top w:val="none" w:sz="0" w:space="0" w:color="auto"/>
            <w:left w:val="none" w:sz="0" w:space="0" w:color="auto"/>
            <w:bottom w:val="none" w:sz="0" w:space="0" w:color="auto"/>
            <w:right w:val="none" w:sz="0" w:space="0" w:color="auto"/>
          </w:divBdr>
        </w:div>
        <w:div w:id="997998843">
          <w:marLeft w:val="0"/>
          <w:marRight w:val="0"/>
          <w:marTop w:val="0"/>
          <w:marBottom w:val="0"/>
          <w:divBdr>
            <w:top w:val="none" w:sz="0" w:space="0" w:color="auto"/>
            <w:left w:val="none" w:sz="0" w:space="0" w:color="auto"/>
            <w:bottom w:val="none" w:sz="0" w:space="0" w:color="auto"/>
            <w:right w:val="none" w:sz="0" w:space="0" w:color="auto"/>
          </w:divBdr>
        </w:div>
      </w:divsChild>
    </w:div>
    <w:div w:id="223030372">
      <w:bodyDiv w:val="1"/>
      <w:marLeft w:val="0"/>
      <w:marRight w:val="0"/>
      <w:marTop w:val="0"/>
      <w:marBottom w:val="0"/>
      <w:divBdr>
        <w:top w:val="none" w:sz="0" w:space="0" w:color="auto"/>
        <w:left w:val="none" w:sz="0" w:space="0" w:color="auto"/>
        <w:bottom w:val="none" w:sz="0" w:space="0" w:color="auto"/>
        <w:right w:val="none" w:sz="0" w:space="0" w:color="auto"/>
      </w:divBdr>
    </w:div>
    <w:div w:id="502352542">
      <w:bodyDiv w:val="1"/>
      <w:marLeft w:val="0"/>
      <w:marRight w:val="0"/>
      <w:marTop w:val="0"/>
      <w:marBottom w:val="0"/>
      <w:divBdr>
        <w:top w:val="none" w:sz="0" w:space="0" w:color="auto"/>
        <w:left w:val="none" w:sz="0" w:space="0" w:color="auto"/>
        <w:bottom w:val="none" w:sz="0" w:space="0" w:color="auto"/>
        <w:right w:val="none" w:sz="0" w:space="0" w:color="auto"/>
      </w:divBdr>
    </w:div>
    <w:div w:id="621959193">
      <w:bodyDiv w:val="1"/>
      <w:marLeft w:val="0"/>
      <w:marRight w:val="0"/>
      <w:marTop w:val="0"/>
      <w:marBottom w:val="0"/>
      <w:divBdr>
        <w:top w:val="none" w:sz="0" w:space="0" w:color="auto"/>
        <w:left w:val="none" w:sz="0" w:space="0" w:color="auto"/>
        <w:bottom w:val="none" w:sz="0" w:space="0" w:color="auto"/>
        <w:right w:val="none" w:sz="0" w:space="0" w:color="auto"/>
      </w:divBdr>
    </w:div>
    <w:div w:id="982807190">
      <w:bodyDiv w:val="1"/>
      <w:marLeft w:val="0"/>
      <w:marRight w:val="0"/>
      <w:marTop w:val="0"/>
      <w:marBottom w:val="0"/>
      <w:divBdr>
        <w:top w:val="none" w:sz="0" w:space="0" w:color="auto"/>
        <w:left w:val="none" w:sz="0" w:space="0" w:color="auto"/>
        <w:bottom w:val="none" w:sz="0" w:space="0" w:color="auto"/>
        <w:right w:val="none" w:sz="0" w:space="0" w:color="auto"/>
      </w:divBdr>
    </w:div>
    <w:div w:id="1034967145">
      <w:bodyDiv w:val="1"/>
      <w:marLeft w:val="0"/>
      <w:marRight w:val="0"/>
      <w:marTop w:val="0"/>
      <w:marBottom w:val="0"/>
      <w:divBdr>
        <w:top w:val="none" w:sz="0" w:space="0" w:color="auto"/>
        <w:left w:val="none" w:sz="0" w:space="0" w:color="auto"/>
        <w:bottom w:val="none" w:sz="0" w:space="0" w:color="auto"/>
        <w:right w:val="none" w:sz="0" w:space="0" w:color="auto"/>
      </w:divBdr>
    </w:div>
    <w:div w:id="1496915777">
      <w:bodyDiv w:val="1"/>
      <w:marLeft w:val="0"/>
      <w:marRight w:val="0"/>
      <w:marTop w:val="0"/>
      <w:marBottom w:val="0"/>
      <w:divBdr>
        <w:top w:val="none" w:sz="0" w:space="0" w:color="auto"/>
        <w:left w:val="none" w:sz="0" w:space="0" w:color="auto"/>
        <w:bottom w:val="none" w:sz="0" w:space="0" w:color="auto"/>
        <w:right w:val="none" w:sz="0" w:space="0" w:color="auto"/>
      </w:divBdr>
    </w:div>
    <w:div w:id="1939211332">
      <w:bodyDiv w:val="1"/>
      <w:marLeft w:val="0"/>
      <w:marRight w:val="0"/>
      <w:marTop w:val="0"/>
      <w:marBottom w:val="0"/>
      <w:divBdr>
        <w:top w:val="none" w:sz="0" w:space="0" w:color="auto"/>
        <w:left w:val="none" w:sz="0" w:space="0" w:color="auto"/>
        <w:bottom w:val="none" w:sz="0" w:space="0" w:color="auto"/>
        <w:right w:val="none" w:sz="0" w:space="0" w:color="auto"/>
      </w:divBdr>
    </w:div>
    <w:div w:id="212461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tminh@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htminh@hcm.edu.vn</cp:lastModifiedBy>
  <cp:revision>4</cp:revision>
  <cp:lastPrinted>2017-03-15T03:05:00Z</cp:lastPrinted>
  <dcterms:created xsi:type="dcterms:W3CDTF">2019-04-02T04:09:00Z</dcterms:created>
  <dcterms:modified xsi:type="dcterms:W3CDTF">2019-04-02T07:31:00Z</dcterms:modified>
</cp:coreProperties>
</file>